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962" w:rsidRDefault="007B2962" w:rsidP="006C1EBF">
      <w:pPr>
        <w:jc w:val="center"/>
        <w:rPr>
          <w:b/>
          <w:sz w:val="44"/>
          <w:szCs w:val="44"/>
        </w:rPr>
      </w:pPr>
      <w:bookmarkStart w:id="0" w:name="_GoBack"/>
      <w:bookmarkEnd w:id="0"/>
    </w:p>
    <w:p w:rsidR="007B2962" w:rsidRDefault="007B2962" w:rsidP="006C1EB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PŘÍLOHY K</w:t>
      </w:r>
    </w:p>
    <w:p w:rsidR="007B2962" w:rsidRPr="0041403D" w:rsidRDefault="007B2962" w:rsidP="006C1EB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ZADÁVACÍ</w:t>
      </w:r>
      <w:r w:rsidRPr="0041403D">
        <w:rPr>
          <w:b/>
          <w:sz w:val="44"/>
          <w:szCs w:val="44"/>
        </w:rPr>
        <w:t xml:space="preserve"> DOKUMENTAC</w:t>
      </w:r>
      <w:r>
        <w:rPr>
          <w:b/>
          <w:sz w:val="44"/>
          <w:szCs w:val="44"/>
        </w:rPr>
        <w:t>I</w:t>
      </w:r>
    </w:p>
    <w:p w:rsidR="007B2962" w:rsidRDefault="007B2962" w:rsidP="006C1EBF">
      <w:pPr>
        <w:jc w:val="center"/>
        <w:rPr>
          <w:b/>
          <w:sz w:val="44"/>
          <w:szCs w:val="44"/>
        </w:rPr>
      </w:pPr>
    </w:p>
    <w:p w:rsidR="007B2962" w:rsidRDefault="007B2962" w:rsidP="006C1EBF">
      <w:pPr>
        <w:jc w:val="center"/>
      </w:pPr>
    </w:p>
    <w:p w:rsidR="007B2962" w:rsidRDefault="00AD1802" w:rsidP="006C1EBF">
      <w:pPr>
        <w:jc w:val="center"/>
      </w:pPr>
      <w:r>
        <w:rPr>
          <w:noProof/>
          <w:lang w:eastAsia="cs-CZ"/>
        </w:rPr>
        <w:drawing>
          <wp:inline distT="0" distB="0" distL="0" distR="0">
            <wp:extent cx="2331720" cy="1249680"/>
            <wp:effectExtent l="0" t="0" r="0" b="7620"/>
            <wp:docPr id="1" name="obrázek 1" descr="Expo 2015 - 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Expo 2015 - Hom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962" w:rsidRPr="000E32EB" w:rsidRDefault="007B2962" w:rsidP="006C1EBF">
      <w:pPr>
        <w:jc w:val="center"/>
      </w:pPr>
    </w:p>
    <w:p w:rsidR="007B2962" w:rsidRDefault="007B2962" w:rsidP="006C1EBF">
      <w:pPr>
        <w:jc w:val="center"/>
      </w:pPr>
    </w:p>
    <w:p w:rsidR="007B2962" w:rsidRDefault="007B2962" w:rsidP="000749E6">
      <w:pPr>
        <w:jc w:val="center"/>
      </w:pPr>
    </w:p>
    <w:p w:rsidR="00CB539A" w:rsidRPr="0071333A" w:rsidRDefault="00CB539A" w:rsidP="00CB539A">
      <w:pPr>
        <w:jc w:val="center"/>
        <w:rPr>
          <w:b/>
          <w:noProof/>
          <w:sz w:val="36"/>
          <w:szCs w:val="36"/>
        </w:rPr>
      </w:pPr>
      <w:r w:rsidRPr="0083498A">
        <w:rPr>
          <w:b/>
          <w:noProof/>
          <w:sz w:val="36"/>
          <w:szCs w:val="36"/>
        </w:rPr>
        <w:t xml:space="preserve">Projekční audiovizuální systém pro pavilon účasti ČR na EXPO </w:t>
      </w:r>
      <w:r>
        <w:rPr>
          <w:b/>
          <w:noProof/>
          <w:sz w:val="36"/>
          <w:szCs w:val="36"/>
        </w:rPr>
        <w:t>2015</w:t>
      </w:r>
    </w:p>
    <w:p w:rsidR="007B2962" w:rsidRDefault="007B2962" w:rsidP="00A24DE4">
      <w:pPr>
        <w:rPr>
          <w:b/>
          <w:sz w:val="36"/>
          <w:szCs w:val="36"/>
        </w:rPr>
      </w:pPr>
    </w:p>
    <w:p w:rsidR="007B2962" w:rsidRDefault="007B2962" w:rsidP="00A6515B">
      <w:pPr>
        <w:jc w:val="left"/>
        <w:rPr>
          <w:sz w:val="20"/>
        </w:rPr>
      </w:pPr>
    </w:p>
    <w:p w:rsidR="007B2962" w:rsidRDefault="007B2962" w:rsidP="00A6515B">
      <w:pPr>
        <w:jc w:val="left"/>
        <w:rPr>
          <w:sz w:val="20"/>
        </w:rPr>
      </w:pPr>
    </w:p>
    <w:p w:rsidR="007B2962" w:rsidRDefault="007B2962" w:rsidP="00A6515B">
      <w:pPr>
        <w:jc w:val="left"/>
        <w:rPr>
          <w:sz w:val="20"/>
        </w:rPr>
        <w:sectPr w:rsidR="007B2962" w:rsidSect="00A24DE4"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07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:rsidR="007B2962" w:rsidRDefault="007B2962" w:rsidP="00A6515B">
      <w:pPr>
        <w:jc w:val="left"/>
        <w:rPr>
          <w:b/>
          <w:szCs w:val="22"/>
        </w:rPr>
      </w:pPr>
    </w:p>
    <w:p w:rsidR="007B2962" w:rsidRDefault="007B2962" w:rsidP="00A6515B">
      <w:pPr>
        <w:jc w:val="left"/>
        <w:rPr>
          <w:b/>
          <w:szCs w:val="22"/>
        </w:rPr>
      </w:pPr>
      <w:r>
        <w:rPr>
          <w:b/>
          <w:szCs w:val="22"/>
        </w:rPr>
        <w:t>Příloha 1: Nabídka – úvodní list</w:t>
      </w:r>
    </w:p>
    <w:p w:rsidR="007B2962" w:rsidRDefault="007B2962"/>
    <w:p w:rsidR="007B2962" w:rsidRPr="001F4B39" w:rsidRDefault="007B2962" w:rsidP="00173E7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right" w:pos="8820"/>
        </w:tabs>
        <w:rPr>
          <w:b/>
        </w:rPr>
      </w:pPr>
      <w:r>
        <w:rPr>
          <w:b/>
        </w:rPr>
        <w:t>Kancelář generálního komisaře účasti</w:t>
      </w:r>
      <w:r>
        <w:tab/>
      </w:r>
      <w:r>
        <w:rPr>
          <w:b/>
        </w:rPr>
        <w:t xml:space="preserve">ORIGINÁL / KOPIE č. </w:t>
      </w:r>
      <w:r w:rsidRPr="00541779">
        <w:rPr>
          <w:rFonts w:ascii="Arial" w:hAnsi="Arial" w:cs="Arial"/>
        </w:rPr>
        <w:t>[●]</w:t>
      </w:r>
      <w:r>
        <w:rPr>
          <w:rFonts w:ascii="Arial" w:hAnsi="Arial" w:cs="Arial"/>
        </w:rPr>
        <w:t>*</w:t>
      </w:r>
      <w:r>
        <w:rPr>
          <w:rFonts w:ascii="Arial" w:hAnsi="Arial" w:cs="Arial"/>
        </w:rPr>
        <w:br/>
      </w:r>
      <w:r>
        <w:rPr>
          <w:b/>
        </w:rPr>
        <w:t>České republiky na Všeobecné výstavě EXPO</w:t>
      </w:r>
    </w:p>
    <w:p w:rsidR="007B2962" w:rsidRDefault="007B2962" w:rsidP="00D7562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  <w:r>
        <w:t>sídlo: Rytířská 31, Praha 1, PSČ 110 00, Česká republika</w:t>
      </w:r>
    </w:p>
    <w:p w:rsidR="007B2962" w:rsidRDefault="007B2962" w:rsidP="00D7562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</w:p>
    <w:p w:rsidR="007B2962" w:rsidRDefault="007B2962" w:rsidP="00D7562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</w:p>
    <w:p w:rsidR="007B2962" w:rsidRDefault="007B2962" w:rsidP="00D7562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</w:p>
    <w:p w:rsidR="007B2962" w:rsidRDefault="007B2962" w:rsidP="00D7562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</w:p>
    <w:p w:rsidR="007B2962" w:rsidRDefault="00AD1802" w:rsidP="00D7562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36"/>
          <w:szCs w:val="36"/>
        </w:rPr>
      </w:pPr>
      <w:r>
        <w:rPr>
          <w:noProof/>
          <w:lang w:eastAsia="cs-CZ"/>
        </w:rPr>
        <w:drawing>
          <wp:inline distT="0" distB="0" distL="0" distR="0">
            <wp:extent cx="2354580" cy="1219200"/>
            <wp:effectExtent l="0" t="0" r="7620" b="0"/>
            <wp:docPr id="2" name="obrázek 2" descr="Expo 2015 - 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Expo 2015 - Hom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962" w:rsidRDefault="007B2962" w:rsidP="00D7562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36"/>
          <w:szCs w:val="36"/>
        </w:rPr>
      </w:pPr>
    </w:p>
    <w:p w:rsidR="007B2962" w:rsidRDefault="007B2962" w:rsidP="00D7562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36"/>
          <w:szCs w:val="36"/>
        </w:rPr>
      </w:pPr>
    </w:p>
    <w:p w:rsidR="007B2962" w:rsidRDefault="00FF5749" w:rsidP="003544A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Cs w:val="22"/>
        </w:rPr>
      </w:pPr>
      <w:r w:rsidRPr="00FF5749">
        <w:rPr>
          <w:b/>
          <w:noProof/>
          <w:sz w:val="36"/>
          <w:szCs w:val="36"/>
        </w:rPr>
        <w:t>Projekční audiovizuální systém pro pavilon účasti ČR na EXPO 2015</w:t>
      </w:r>
    </w:p>
    <w:p w:rsidR="007B2962" w:rsidRDefault="007B2962" w:rsidP="003544A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Cs w:val="22"/>
        </w:rPr>
      </w:pPr>
    </w:p>
    <w:p w:rsidR="007B2962" w:rsidRPr="00076256" w:rsidRDefault="007B2962" w:rsidP="003544A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NABÍDKA</w:t>
      </w:r>
    </w:p>
    <w:p w:rsidR="007B2962" w:rsidRDefault="007B2962" w:rsidP="003544A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sz w:val="28"/>
          <w:szCs w:val="28"/>
        </w:rPr>
      </w:pPr>
    </w:p>
    <w:p w:rsidR="007B2962" w:rsidRDefault="007B2962" w:rsidP="003544A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Cs w:val="22"/>
        </w:rPr>
      </w:pPr>
    </w:p>
    <w:p w:rsidR="007B2962" w:rsidRPr="001A3145" w:rsidRDefault="007B2962" w:rsidP="003544A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szCs w:val="22"/>
        </w:rPr>
      </w:pPr>
      <w:r w:rsidRPr="001A3145">
        <w:rPr>
          <w:szCs w:val="22"/>
        </w:rPr>
        <w:t>[</w:t>
      </w:r>
      <w:r w:rsidRPr="00076256">
        <w:rPr>
          <w:szCs w:val="22"/>
        </w:rPr>
        <w:t xml:space="preserve">Datum podání </w:t>
      </w:r>
      <w:r>
        <w:rPr>
          <w:szCs w:val="22"/>
        </w:rPr>
        <w:t>nabídky</w:t>
      </w:r>
      <w:r w:rsidRPr="001A3145">
        <w:rPr>
          <w:szCs w:val="22"/>
        </w:rPr>
        <w:t>]</w:t>
      </w:r>
    </w:p>
    <w:p w:rsidR="007B2962" w:rsidRPr="001A3145" w:rsidRDefault="007B2962" w:rsidP="001F4B3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Cs w:val="22"/>
        </w:rPr>
      </w:pPr>
    </w:p>
    <w:p w:rsidR="007B2962" w:rsidRPr="001A3145" w:rsidRDefault="007B2962" w:rsidP="003544A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Cs w:val="22"/>
        </w:rPr>
      </w:pPr>
    </w:p>
    <w:p w:rsidR="007B2962" w:rsidRPr="001A3145" w:rsidRDefault="007B2962" w:rsidP="003544A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Cs w:val="22"/>
        </w:rPr>
      </w:pPr>
    </w:p>
    <w:p w:rsidR="007B2962" w:rsidRPr="00727D5D" w:rsidRDefault="007B2962" w:rsidP="003544A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szCs w:val="22"/>
        </w:rPr>
      </w:pPr>
      <w:r w:rsidRPr="001A3145">
        <w:rPr>
          <w:szCs w:val="22"/>
        </w:rPr>
        <w:t>[</w:t>
      </w:r>
      <w:r>
        <w:rPr>
          <w:szCs w:val="22"/>
        </w:rPr>
        <w:t>Název uchazeče podávajícího nabídku</w:t>
      </w:r>
      <w:r w:rsidRPr="00727D5D">
        <w:rPr>
          <w:szCs w:val="22"/>
        </w:rPr>
        <w:t xml:space="preserve">, resp. více </w:t>
      </w:r>
      <w:r>
        <w:rPr>
          <w:szCs w:val="22"/>
        </w:rPr>
        <w:t>uchazečů</w:t>
      </w:r>
      <w:r w:rsidRPr="00727D5D">
        <w:rPr>
          <w:szCs w:val="22"/>
        </w:rPr>
        <w:t xml:space="preserve">, pokud </w:t>
      </w:r>
      <w:r>
        <w:rPr>
          <w:szCs w:val="22"/>
        </w:rPr>
        <w:t xml:space="preserve">nabídku </w:t>
      </w:r>
      <w:r w:rsidRPr="00727D5D">
        <w:rPr>
          <w:szCs w:val="22"/>
        </w:rPr>
        <w:t>podávají společně]</w:t>
      </w:r>
    </w:p>
    <w:p w:rsidR="007B2962" w:rsidRPr="00727D5D" w:rsidRDefault="007B2962" w:rsidP="003544A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szCs w:val="22"/>
        </w:rPr>
      </w:pPr>
      <w:r w:rsidRPr="00727D5D">
        <w:rPr>
          <w:szCs w:val="22"/>
        </w:rPr>
        <w:t>[popřípadě firemní logo/loga]</w:t>
      </w:r>
    </w:p>
    <w:p w:rsidR="007B2962" w:rsidRDefault="007B2962" w:rsidP="00D7562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Cs w:val="22"/>
        </w:rPr>
      </w:pPr>
    </w:p>
    <w:p w:rsidR="007B2962" w:rsidRPr="005115B2" w:rsidRDefault="007B2962" w:rsidP="00D75629">
      <w:pPr>
        <w:rPr>
          <w:sz w:val="18"/>
          <w:szCs w:val="18"/>
        </w:rPr>
      </w:pPr>
      <w:r>
        <w:rPr>
          <w:sz w:val="18"/>
          <w:szCs w:val="18"/>
        </w:rPr>
        <w:t>* Nehodící se škrtněte</w:t>
      </w:r>
    </w:p>
    <w:p w:rsidR="007B2962" w:rsidRDefault="007B2962" w:rsidP="00D75629">
      <w:pPr>
        <w:rPr>
          <w:szCs w:val="22"/>
        </w:rPr>
      </w:pPr>
      <w:r>
        <w:rPr>
          <w:szCs w:val="22"/>
        </w:rPr>
        <w:t>Poznámka: Titulní strana může obsahovat i grafické prvky dle volby uchazeče.</w:t>
      </w:r>
    </w:p>
    <w:p w:rsidR="007B2962" w:rsidRDefault="007B2962" w:rsidP="004D157A">
      <w:pPr>
        <w:jc w:val="left"/>
        <w:rPr>
          <w:b/>
          <w:szCs w:val="22"/>
        </w:rPr>
      </w:pPr>
      <w:r>
        <w:rPr>
          <w:szCs w:val="22"/>
        </w:rPr>
        <w:br w:type="page"/>
      </w:r>
      <w:r>
        <w:rPr>
          <w:b/>
          <w:szCs w:val="22"/>
        </w:rPr>
        <w:lastRenderedPageBreak/>
        <w:t>Příloha 2: Nabídka – obsah nabídky</w:t>
      </w:r>
    </w:p>
    <w:p w:rsidR="007B2962" w:rsidRDefault="007B2962" w:rsidP="004D157A">
      <w:pPr>
        <w:jc w:val="center"/>
        <w:rPr>
          <w:b/>
          <w:szCs w:val="22"/>
        </w:rPr>
      </w:pPr>
      <w:r>
        <w:rPr>
          <w:b/>
          <w:szCs w:val="22"/>
        </w:rPr>
        <w:t>OBSAH NABÍDKY</w:t>
      </w:r>
    </w:p>
    <w:p w:rsidR="007B2962" w:rsidRPr="00D337F9" w:rsidRDefault="007B2962" w:rsidP="004D157A">
      <w:pPr>
        <w:numPr>
          <w:ilvl w:val="0"/>
          <w:numId w:val="2"/>
        </w:numPr>
        <w:tabs>
          <w:tab w:val="left" w:pos="5760"/>
        </w:tabs>
        <w:spacing w:after="0"/>
        <w:rPr>
          <w:b/>
        </w:rPr>
      </w:pPr>
      <w:r w:rsidRPr="00D337F9">
        <w:rPr>
          <w:b/>
        </w:rPr>
        <w:t>Úvodní list nabídky</w:t>
      </w:r>
      <w:r w:rsidRPr="00D337F9">
        <w:rPr>
          <w:b/>
        </w:rPr>
        <w:tab/>
      </w:r>
    </w:p>
    <w:p w:rsidR="007B2962" w:rsidRPr="00D337F9" w:rsidRDefault="007B2962" w:rsidP="004D157A">
      <w:pPr>
        <w:numPr>
          <w:ilvl w:val="0"/>
          <w:numId w:val="2"/>
        </w:numPr>
        <w:tabs>
          <w:tab w:val="left" w:pos="5760"/>
        </w:tabs>
        <w:spacing w:after="0"/>
        <w:rPr>
          <w:b/>
        </w:rPr>
      </w:pPr>
      <w:r w:rsidRPr="00D337F9">
        <w:rPr>
          <w:b/>
        </w:rPr>
        <w:t>Obsah nabídky</w:t>
      </w:r>
      <w:r w:rsidRPr="00D337F9">
        <w:rPr>
          <w:b/>
        </w:rPr>
        <w:tab/>
      </w:r>
      <w:r w:rsidRPr="00D337F9">
        <w:rPr>
          <w:b/>
        </w:rPr>
        <w:tab/>
        <w:t>listy od ......... do .........</w:t>
      </w:r>
    </w:p>
    <w:p w:rsidR="007B2962" w:rsidRPr="00D337F9" w:rsidRDefault="007B2962" w:rsidP="004D157A">
      <w:pPr>
        <w:numPr>
          <w:ilvl w:val="0"/>
          <w:numId w:val="2"/>
        </w:numPr>
        <w:tabs>
          <w:tab w:val="left" w:pos="5760"/>
        </w:tabs>
        <w:spacing w:after="0"/>
        <w:rPr>
          <w:b/>
        </w:rPr>
      </w:pPr>
      <w:r w:rsidRPr="00D337F9">
        <w:rPr>
          <w:b/>
        </w:rPr>
        <w:t>Krycí listy nabídky</w:t>
      </w:r>
      <w:r w:rsidRPr="00D337F9">
        <w:rPr>
          <w:b/>
        </w:rPr>
        <w:tab/>
      </w:r>
      <w:r w:rsidRPr="00D337F9">
        <w:rPr>
          <w:b/>
        </w:rPr>
        <w:tab/>
        <w:t>listy od ......... do .........</w:t>
      </w:r>
    </w:p>
    <w:p w:rsidR="007B2962" w:rsidRPr="00D337F9" w:rsidRDefault="007B2962" w:rsidP="004D157A">
      <w:pPr>
        <w:numPr>
          <w:ilvl w:val="0"/>
          <w:numId w:val="2"/>
        </w:numPr>
        <w:tabs>
          <w:tab w:val="left" w:pos="5760"/>
        </w:tabs>
        <w:spacing w:after="0"/>
        <w:rPr>
          <w:b/>
        </w:rPr>
      </w:pPr>
      <w:r w:rsidRPr="00D337F9">
        <w:rPr>
          <w:b/>
        </w:rPr>
        <w:t>Doklady o splnění kvalifikace</w:t>
      </w:r>
      <w:r w:rsidRPr="00D337F9">
        <w:rPr>
          <w:b/>
        </w:rPr>
        <w:tab/>
      </w:r>
      <w:r w:rsidRPr="00D337F9">
        <w:rPr>
          <w:b/>
        </w:rPr>
        <w:tab/>
        <w:t>listy od ......... do .........</w:t>
      </w:r>
    </w:p>
    <w:p w:rsidR="007B2962" w:rsidRPr="00D337F9" w:rsidRDefault="007B2962" w:rsidP="004D157A">
      <w:pPr>
        <w:numPr>
          <w:ilvl w:val="1"/>
          <w:numId w:val="2"/>
        </w:numPr>
        <w:tabs>
          <w:tab w:val="clear" w:pos="936"/>
          <w:tab w:val="left" w:pos="1080"/>
          <w:tab w:val="left" w:pos="1260"/>
          <w:tab w:val="left" w:pos="5760"/>
        </w:tabs>
        <w:spacing w:after="0"/>
        <w:ind w:left="720" w:hanging="180"/>
        <w:rPr>
          <w:i/>
        </w:rPr>
      </w:pPr>
      <w:r w:rsidRPr="00D337F9">
        <w:rPr>
          <w:i/>
        </w:rPr>
        <w:t>Základní kvalifikační předpoklady</w:t>
      </w:r>
      <w:r w:rsidRPr="00D337F9">
        <w:rPr>
          <w:lang w:val="pl-PL"/>
        </w:rPr>
        <w:t>*</w:t>
      </w:r>
      <w:r w:rsidRPr="00D337F9">
        <w:rPr>
          <w:i/>
        </w:rPr>
        <w:t xml:space="preserve"> </w:t>
      </w:r>
      <w:r w:rsidRPr="00D337F9">
        <w:rPr>
          <w:i/>
        </w:rPr>
        <w:tab/>
      </w:r>
      <w:r w:rsidRPr="00D337F9">
        <w:rPr>
          <w:i/>
        </w:rPr>
        <w:tab/>
        <w:t>listy od ......... do .........</w:t>
      </w:r>
    </w:p>
    <w:p w:rsidR="007B2962" w:rsidRPr="00D337F9" w:rsidRDefault="007B2962" w:rsidP="004D157A">
      <w:pPr>
        <w:numPr>
          <w:ilvl w:val="2"/>
          <w:numId w:val="2"/>
        </w:numPr>
        <w:tabs>
          <w:tab w:val="clear" w:pos="1080"/>
          <w:tab w:val="left" w:pos="1620"/>
          <w:tab w:val="left" w:pos="5760"/>
        </w:tabs>
        <w:spacing w:after="0"/>
        <w:ind w:firstLine="0"/>
      </w:pPr>
      <w:r w:rsidRPr="00D337F9">
        <w:t>Výpisy z evidence Rejstříku trestů</w:t>
      </w:r>
      <w:r w:rsidRPr="00D337F9">
        <w:tab/>
      </w:r>
      <w:r w:rsidRPr="00D337F9">
        <w:tab/>
        <w:t>listy od ……. do …….</w:t>
      </w:r>
    </w:p>
    <w:p w:rsidR="004158D1" w:rsidRPr="00D337F9" w:rsidRDefault="007B2962" w:rsidP="004D157A">
      <w:pPr>
        <w:numPr>
          <w:ilvl w:val="2"/>
          <w:numId w:val="2"/>
        </w:numPr>
        <w:tabs>
          <w:tab w:val="clear" w:pos="1080"/>
          <w:tab w:val="left" w:pos="1620"/>
          <w:tab w:val="left" w:pos="5760"/>
        </w:tabs>
        <w:spacing w:after="0"/>
        <w:ind w:firstLine="0"/>
      </w:pPr>
      <w:r w:rsidRPr="00D337F9">
        <w:t>Čestné prohlášení</w:t>
      </w:r>
      <w:r w:rsidR="004158D1" w:rsidRPr="00D337F9">
        <w:t xml:space="preserve"> k prokázání základních</w:t>
      </w:r>
    </w:p>
    <w:p w:rsidR="007B2962" w:rsidRPr="00D337F9" w:rsidRDefault="004158D1" w:rsidP="004158D1">
      <w:pPr>
        <w:tabs>
          <w:tab w:val="left" w:pos="1620"/>
          <w:tab w:val="left" w:pos="5760"/>
        </w:tabs>
        <w:spacing w:after="0"/>
        <w:ind w:left="1080"/>
      </w:pPr>
      <w:r w:rsidRPr="00D337F9">
        <w:tab/>
        <w:t>kvalifikačních před</w:t>
      </w:r>
      <w:r w:rsidR="00D337F9">
        <w:t>po</w:t>
      </w:r>
      <w:r w:rsidRPr="00D337F9">
        <w:t>kladů</w:t>
      </w:r>
      <w:r w:rsidR="007B2962" w:rsidRPr="00D337F9">
        <w:tab/>
      </w:r>
      <w:r w:rsidR="007B2962" w:rsidRPr="00D337F9">
        <w:tab/>
        <w:t>listy od ......... do .........</w:t>
      </w:r>
    </w:p>
    <w:p w:rsidR="007B2962" w:rsidRPr="00D337F9" w:rsidRDefault="007B2962" w:rsidP="004D157A">
      <w:pPr>
        <w:numPr>
          <w:ilvl w:val="2"/>
          <w:numId w:val="2"/>
        </w:numPr>
        <w:tabs>
          <w:tab w:val="clear" w:pos="1080"/>
          <w:tab w:val="left" w:pos="1620"/>
          <w:tab w:val="left" w:pos="5760"/>
        </w:tabs>
        <w:spacing w:after="0"/>
        <w:ind w:firstLine="0"/>
      </w:pPr>
      <w:r w:rsidRPr="00D337F9">
        <w:t>Potvrzení finančního úřadu</w:t>
      </w:r>
      <w:r w:rsidRPr="00D337F9">
        <w:tab/>
      </w:r>
      <w:r w:rsidRPr="00D337F9">
        <w:tab/>
        <w:t>listy od ......... do .........</w:t>
      </w:r>
    </w:p>
    <w:p w:rsidR="007B2962" w:rsidRPr="00D337F9" w:rsidRDefault="007B2962" w:rsidP="004D157A">
      <w:pPr>
        <w:numPr>
          <w:ilvl w:val="2"/>
          <w:numId w:val="2"/>
        </w:numPr>
        <w:tabs>
          <w:tab w:val="clear" w:pos="1080"/>
          <w:tab w:val="left" w:pos="1620"/>
          <w:tab w:val="left" w:pos="5760"/>
        </w:tabs>
        <w:spacing w:after="0"/>
        <w:ind w:firstLine="0"/>
      </w:pPr>
      <w:r w:rsidRPr="00D337F9">
        <w:t>Potvrzení správy sociálního zabezpečení</w:t>
      </w:r>
      <w:r w:rsidRPr="00D337F9">
        <w:tab/>
      </w:r>
      <w:r w:rsidRPr="00D337F9">
        <w:tab/>
        <w:t>listy od ......... do .........</w:t>
      </w:r>
    </w:p>
    <w:p w:rsidR="007B2962" w:rsidRPr="00D337F9" w:rsidRDefault="007B2962" w:rsidP="004D157A">
      <w:pPr>
        <w:numPr>
          <w:ilvl w:val="1"/>
          <w:numId w:val="2"/>
        </w:numPr>
        <w:tabs>
          <w:tab w:val="clear" w:pos="936"/>
          <w:tab w:val="left" w:pos="1080"/>
          <w:tab w:val="left" w:pos="1260"/>
          <w:tab w:val="left" w:pos="5760"/>
        </w:tabs>
        <w:spacing w:after="0"/>
        <w:ind w:left="720" w:hanging="180"/>
        <w:rPr>
          <w:i/>
        </w:rPr>
      </w:pPr>
      <w:r w:rsidRPr="00D337F9">
        <w:rPr>
          <w:i/>
        </w:rPr>
        <w:t>Profesní kvalifikační předpoklady*</w:t>
      </w:r>
      <w:r w:rsidRPr="00D337F9">
        <w:rPr>
          <w:i/>
        </w:rPr>
        <w:tab/>
      </w:r>
      <w:r w:rsidRPr="00D337F9">
        <w:rPr>
          <w:i/>
        </w:rPr>
        <w:tab/>
        <w:t>listy od ......... do .........</w:t>
      </w:r>
    </w:p>
    <w:p w:rsidR="007B2962" w:rsidRPr="00D337F9" w:rsidRDefault="007B2962" w:rsidP="004D157A">
      <w:pPr>
        <w:numPr>
          <w:ilvl w:val="2"/>
          <w:numId w:val="2"/>
        </w:numPr>
        <w:tabs>
          <w:tab w:val="clear" w:pos="1080"/>
          <w:tab w:val="left" w:pos="1620"/>
          <w:tab w:val="left" w:pos="5760"/>
        </w:tabs>
        <w:spacing w:after="0"/>
        <w:ind w:firstLine="0"/>
      </w:pPr>
      <w:r w:rsidRPr="00D337F9">
        <w:t>Výpis z obchodního rejstříku</w:t>
      </w:r>
      <w:r w:rsidR="00FE1960" w:rsidRPr="00D337F9">
        <w:t xml:space="preserve"> / Čestné prohlášení</w:t>
      </w:r>
      <w:r w:rsidRPr="00D337F9">
        <w:tab/>
        <w:t>listy od ......... do .........</w:t>
      </w:r>
    </w:p>
    <w:p w:rsidR="00264341" w:rsidRPr="00D337F9" w:rsidRDefault="00264341" w:rsidP="004D157A">
      <w:pPr>
        <w:numPr>
          <w:ilvl w:val="2"/>
          <w:numId w:val="2"/>
        </w:numPr>
        <w:tabs>
          <w:tab w:val="clear" w:pos="1080"/>
          <w:tab w:val="left" w:pos="1620"/>
          <w:tab w:val="left" w:pos="5760"/>
        </w:tabs>
        <w:spacing w:after="0"/>
        <w:ind w:firstLine="0"/>
      </w:pPr>
      <w:r w:rsidRPr="00D337F9">
        <w:t>Státní souhlas s působením právnické osoby jako</w:t>
      </w:r>
    </w:p>
    <w:p w:rsidR="00264341" w:rsidRPr="00D337F9" w:rsidRDefault="00264341" w:rsidP="00264341">
      <w:pPr>
        <w:tabs>
          <w:tab w:val="left" w:pos="1620"/>
          <w:tab w:val="left" w:pos="5760"/>
        </w:tabs>
        <w:spacing w:after="0"/>
        <w:ind w:left="1080"/>
      </w:pPr>
      <w:r w:rsidRPr="00D337F9">
        <w:tab/>
        <w:t>Soukromé vysoké školy</w:t>
      </w:r>
      <w:r w:rsidRPr="00D337F9">
        <w:tab/>
      </w:r>
      <w:r w:rsidRPr="00D337F9">
        <w:tab/>
      </w:r>
    </w:p>
    <w:p w:rsidR="007B2962" w:rsidRPr="00D337F9" w:rsidRDefault="007B2962" w:rsidP="004D157A">
      <w:pPr>
        <w:numPr>
          <w:ilvl w:val="2"/>
          <w:numId w:val="2"/>
        </w:numPr>
        <w:tabs>
          <w:tab w:val="clear" w:pos="1080"/>
          <w:tab w:val="left" w:pos="1620"/>
          <w:tab w:val="left" w:pos="5760"/>
        </w:tabs>
        <w:spacing w:after="0"/>
        <w:ind w:firstLine="0"/>
      </w:pPr>
      <w:r w:rsidRPr="00D337F9">
        <w:t>Živnostenská</w:t>
      </w:r>
      <w:r w:rsidR="006F2FED" w:rsidRPr="00D337F9">
        <w:t xml:space="preserve"> či jiná</w:t>
      </w:r>
      <w:r w:rsidRPr="00D337F9">
        <w:t xml:space="preserve"> oprávnění</w:t>
      </w:r>
      <w:r w:rsidR="006F2FED" w:rsidRPr="00D337F9">
        <w:t xml:space="preserve"> a licence</w:t>
      </w:r>
      <w:r w:rsidRPr="00D337F9">
        <w:tab/>
      </w:r>
      <w:r w:rsidRPr="00D337F9">
        <w:tab/>
        <w:t>listy od ......... do .........</w:t>
      </w:r>
    </w:p>
    <w:p w:rsidR="007B2962" w:rsidRPr="00D337F9" w:rsidRDefault="007B2962" w:rsidP="004D157A">
      <w:pPr>
        <w:numPr>
          <w:ilvl w:val="1"/>
          <w:numId w:val="2"/>
        </w:numPr>
        <w:tabs>
          <w:tab w:val="clear" w:pos="936"/>
          <w:tab w:val="left" w:pos="1080"/>
          <w:tab w:val="left" w:pos="1260"/>
          <w:tab w:val="left" w:pos="5760"/>
        </w:tabs>
        <w:spacing w:after="0"/>
        <w:ind w:left="720" w:hanging="180"/>
        <w:rPr>
          <w:i/>
        </w:rPr>
      </w:pPr>
      <w:r w:rsidRPr="00D337F9">
        <w:rPr>
          <w:i/>
        </w:rPr>
        <w:t>Ekonomická a finanční způsobilost</w:t>
      </w:r>
      <w:r w:rsidRPr="00D337F9">
        <w:rPr>
          <w:i/>
        </w:rPr>
        <w:tab/>
      </w:r>
      <w:r w:rsidRPr="00D337F9">
        <w:rPr>
          <w:i/>
        </w:rPr>
        <w:tab/>
        <w:t>listy od ......... do .........</w:t>
      </w:r>
    </w:p>
    <w:p w:rsidR="007B2962" w:rsidRPr="00D337F9" w:rsidRDefault="007B2962" w:rsidP="004D157A">
      <w:pPr>
        <w:numPr>
          <w:ilvl w:val="2"/>
          <w:numId w:val="2"/>
        </w:numPr>
        <w:tabs>
          <w:tab w:val="left" w:pos="1620"/>
          <w:tab w:val="left" w:pos="5760"/>
        </w:tabs>
        <w:spacing w:after="0"/>
        <w:ind w:firstLine="0"/>
        <w:rPr>
          <w:i/>
        </w:rPr>
      </w:pPr>
      <w:r w:rsidRPr="00D337F9">
        <w:t>Čestné prohlášení</w:t>
      </w:r>
      <w:r w:rsidR="00973216" w:rsidRPr="00D337F9">
        <w:t xml:space="preserve"> o ekonomické způsobilosti</w:t>
      </w:r>
      <w:r w:rsidRPr="00D337F9">
        <w:tab/>
        <w:t>listy od ......... do .........</w:t>
      </w:r>
    </w:p>
    <w:p w:rsidR="007B2962" w:rsidRPr="00D337F9" w:rsidRDefault="007B2962" w:rsidP="004D157A">
      <w:pPr>
        <w:numPr>
          <w:ilvl w:val="1"/>
          <w:numId w:val="2"/>
        </w:numPr>
        <w:tabs>
          <w:tab w:val="clear" w:pos="936"/>
          <w:tab w:val="left" w:pos="1080"/>
          <w:tab w:val="left" w:pos="1260"/>
          <w:tab w:val="left" w:pos="5760"/>
        </w:tabs>
        <w:spacing w:after="0"/>
        <w:ind w:left="720" w:hanging="180"/>
        <w:rPr>
          <w:i/>
        </w:rPr>
      </w:pPr>
      <w:r w:rsidRPr="00D337F9">
        <w:rPr>
          <w:i/>
        </w:rPr>
        <w:t xml:space="preserve">Technické kvalifikační předpoklady </w:t>
      </w:r>
      <w:r w:rsidRPr="00D337F9">
        <w:rPr>
          <w:i/>
        </w:rPr>
        <w:tab/>
      </w:r>
      <w:r w:rsidRPr="00D337F9">
        <w:rPr>
          <w:i/>
        </w:rPr>
        <w:tab/>
        <w:t>listy od ......... do .........</w:t>
      </w:r>
    </w:p>
    <w:p w:rsidR="006F2FED" w:rsidRPr="00D337F9" w:rsidRDefault="006F2FED" w:rsidP="004D157A">
      <w:pPr>
        <w:numPr>
          <w:ilvl w:val="2"/>
          <w:numId w:val="2"/>
        </w:numPr>
        <w:tabs>
          <w:tab w:val="clear" w:pos="1080"/>
          <w:tab w:val="left" w:pos="1620"/>
          <w:tab w:val="left" w:pos="5760"/>
        </w:tabs>
        <w:spacing w:after="0"/>
        <w:ind w:firstLine="0"/>
      </w:pPr>
      <w:r w:rsidRPr="00D337F9">
        <w:t xml:space="preserve">Čestné prohlášením o hlavním projektovém </w:t>
      </w:r>
    </w:p>
    <w:p w:rsidR="007B2962" w:rsidRPr="00D337F9" w:rsidRDefault="006F2FED" w:rsidP="004D157A">
      <w:pPr>
        <w:tabs>
          <w:tab w:val="left" w:pos="1620"/>
          <w:tab w:val="left" w:pos="5760"/>
        </w:tabs>
        <w:spacing w:after="0"/>
        <w:ind w:left="1080"/>
      </w:pPr>
      <w:r w:rsidRPr="00D337F9">
        <w:tab/>
        <w:t>manažerovi</w:t>
      </w:r>
      <w:r w:rsidR="007B2962" w:rsidRPr="00D337F9">
        <w:tab/>
      </w:r>
      <w:r w:rsidR="007B2962" w:rsidRPr="00D337F9">
        <w:tab/>
        <w:t>listy od ......... do .........</w:t>
      </w:r>
    </w:p>
    <w:p w:rsidR="007B2962" w:rsidRPr="00D337F9" w:rsidRDefault="007B2962" w:rsidP="00DE5DB6">
      <w:pPr>
        <w:numPr>
          <w:ilvl w:val="1"/>
          <w:numId w:val="2"/>
        </w:numPr>
        <w:tabs>
          <w:tab w:val="clear" w:pos="936"/>
          <w:tab w:val="left" w:pos="1080"/>
          <w:tab w:val="num" w:pos="1134"/>
          <w:tab w:val="left" w:pos="1260"/>
          <w:tab w:val="left" w:pos="5760"/>
        </w:tabs>
        <w:spacing w:after="0"/>
        <w:ind w:hanging="369"/>
        <w:rPr>
          <w:i/>
        </w:rPr>
      </w:pPr>
      <w:r w:rsidRPr="00D337F9">
        <w:rPr>
          <w:i/>
        </w:rPr>
        <w:t>Čestné prohlášení o dalších okolnostech</w:t>
      </w:r>
      <w:r w:rsidRPr="00D337F9">
        <w:rPr>
          <w:i/>
        </w:rPr>
        <w:tab/>
      </w:r>
      <w:r w:rsidRPr="00D337F9">
        <w:rPr>
          <w:i/>
        </w:rPr>
        <w:tab/>
        <w:t>listy  od ......... do .........</w:t>
      </w:r>
    </w:p>
    <w:p w:rsidR="002C41E8" w:rsidRPr="00D337F9" w:rsidRDefault="002C41E8" w:rsidP="00DE5DB6">
      <w:pPr>
        <w:numPr>
          <w:ilvl w:val="1"/>
          <w:numId w:val="2"/>
        </w:numPr>
        <w:tabs>
          <w:tab w:val="clear" w:pos="936"/>
          <w:tab w:val="left" w:pos="1080"/>
          <w:tab w:val="num" w:pos="1134"/>
          <w:tab w:val="left" w:pos="1260"/>
          <w:tab w:val="left" w:pos="5760"/>
        </w:tabs>
        <w:spacing w:after="0"/>
        <w:ind w:hanging="369"/>
        <w:rPr>
          <w:i/>
        </w:rPr>
      </w:pPr>
      <w:r w:rsidRPr="00D337F9">
        <w:rPr>
          <w:i/>
        </w:rPr>
        <w:t xml:space="preserve">Čestné prohlášení o </w:t>
      </w:r>
      <w:r w:rsidR="00921906" w:rsidRPr="00D337F9">
        <w:rPr>
          <w:i/>
        </w:rPr>
        <w:t>podílu autorské práce studentů</w:t>
      </w:r>
      <w:r w:rsidR="00921906" w:rsidRPr="00D337F9">
        <w:rPr>
          <w:i/>
        </w:rPr>
        <w:tab/>
      </w:r>
      <w:r w:rsidR="00921906" w:rsidRPr="00D337F9">
        <w:rPr>
          <w:i/>
        </w:rPr>
        <w:tab/>
        <w:t>listy od ......... do .........</w:t>
      </w:r>
    </w:p>
    <w:p w:rsidR="007B2962" w:rsidRPr="00D337F9" w:rsidRDefault="007B2962" w:rsidP="004D157A">
      <w:pPr>
        <w:numPr>
          <w:ilvl w:val="1"/>
          <w:numId w:val="2"/>
        </w:numPr>
        <w:tabs>
          <w:tab w:val="clear" w:pos="936"/>
          <w:tab w:val="left" w:pos="1080"/>
          <w:tab w:val="left" w:pos="1260"/>
          <w:tab w:val="left" w:pos="5760"/>
        </w:tabs>
        <w:spacing w:after="0"/>
        <w:ind w:left="720" w:hanging="180"/>
        <w:rPr>
          <w:i/>
        </w:rPr>
      </w:pPr>
      <w:r w:rsidRPr="00D337F9">
        <w:rPr>
          <w:i/>
        </w:rPr>
        <w:t xml:space="preserve">Smlouva dle § 51/6 </w:t>
      </w:r>
      <w:proofErr w:type="spellStart"/>
      <w:r w:rsidRPr="00D337F9">
        <w:rPr>
          <w:i/>
        </w:rPr>
        <w:t>ZoVZ</w:t>
      </w:r>
      <w:proofErr w:type="spellEnd"/>
      <w:r w:rsidRPr="00D337F9">
        <w:rPr>
          <w:i/>
        </w:rPr>
        <w:t>*</w:t>
      </w:r>
      <w:r w:rsidRPr="00D337F9">
        <w:rPr>
          <w:i/>
          <w:lang w:val="pl-PL"/>
        </w:rPr>
        <w:t>*</w:t>
      </w:r>
      <w:r w:rsidRPr="00D337F9">
        <w:rPr>
          <w:i/>
        </w:rPr>
        <w:tab/>
      </w:r>
      <w:r w:rsidRPr="00D337F9">
        <w:rPr>
          <w:i/>
        </w:rPr>
        <w:tab/>
        <w:t>listy od ......... do .........</w:t>
      </w:r>
    </w:p>
    <w:p w:rsidR="007B2962" w:rsidRPr="00D337F9" w:rsidRDefault="007B2962" w:rsidP="004D157A">
      <w:pPr>
        <w:numPr>
          <w:ilvl w:val="1"/>
          <w:numId w:val="2"/>
        </w:numPr>
        <w:tabs>
          <w:tab w:val="clear" w:pos="936"/>
          <w:tab w:val="left" w:pos="1080"/>
          <w:tab w:val="left" w:pos="1260"/>
          <w:tab w:val="left" w:pos="5760"/>
        </w:tabs>
        <w:spacing w:after="0"/>
        <w:ind w:left="720" w:hanging="180"/>
        <w:rPr>
          <w:i/>
        </w:rPr>
      </w:pPr>
      <w:r w:rsidRPr="00D337F9">
        <w:rPr>
          <w:i/>
        </w:rPr>
        <w:t>Seznam subdodavatelů***</w:t>
      </w:r>
      <w:r w:rsidRPr="00D337F9">
        <w:rPr>
          <w:i/>
        </w:rPr>
        <w:tab/>
      </w:r>
      <w:r w:rsidRPr="00D337F9">
        <w:rPr>
          <w:i/>
        </w:rPr>
        <w:tab/>
        <w:t>listy od ......... do .........</w:t>
      </w:r>
    </w:p>
    <w:p w:rsidR="007B2962" w:rsidRPr="00D337F9" w:rsidRDefault="007B2962" w:rsidP="004D157A">
      <w:pPr>
        <w:numPr>
          <w:ilvl w:val="1"/>
          <w:numId w:val="2"/>
        </w:numPr>
        <w:tabs>
          <w:tab w:val="clear" w:pos="936"/>
          <w:tab w:val="left" w:pos="1080"/>
          <w:tab w:val="left" w:pos="1260"/>
          <w:tab w:val="left" w:pos="5760"/>
        </w:tabs>
        <w:spacing w:after="0"/>
        <w:ind w:left="720" w:hanging="180"/>
        <w:rPr>
          <w:i/>
        </w:rPr>
      </w:pPr>
      <w:r w:rsidRPr="00D337F9">
        <w:rPr>
          <w:i/>
        </w:rPr>
        <w:t>Smlouvy se subdodavateli/souhlasy****</w:t>
      </w:r>
      <w:r w:rsidRPr="00D337F9">
        <w:rPr>
          <w:i/>
        </w:rPr>
        <w:tab/>
      </w:r>
      <w:r w:rsidRPr="00D337F9">
        <w:rPr>
          <w:i/>
        </w:rPr>
        <w:tab/>
        <w:t>listy od ......... do .........</w:t>
      </w:r>
    </w:p>
    <w:p w:rsidR="007B2962" w:rsidRPr="00D337F9" w:rsidRDefault="007B2962" w:rsidP="004D157A">
      <w:pPr>
        <w:numPr>
          <w:ilvl w:val="1"/>
          <w:numId w:val="2"/>
        </w:numPr>
        <w:tabs>
          <w:tab w:val="clear" w:pos="936"/>
          <w:tab w:val="left" w:pos="1080"/>
          <w:tab w:val="left" w:pos="1260"/>
          <w:tab w:val="left" w:pos="5760"/>
        </w:tabs>
        <w:spacing w:after="0"/>
        <w:ind w:left="720" w:hanging="180"/>
        <w:rPr>
          <w:i/>
        </w:rPr>
      </w:pPr>
      <w:r w:rsidRPr="00D337F9">
        <w:rPr>
          <w:i/>
        </w:rPr>
        <w:t>Plné moci*****</w:t>
      </w:r>
      <w:r w:rsidRPr="00D337F9">
        <w:rPr>
          <w:i/>
        </w:rPr>
        <w:tab/>
      </w:r>
      <w:r w:rsidRPr="00D337F9">
        <w:rPr>
          <w:i/>
        </w:rPr>
        <w:tab/>
        <w:t>listy od ......... do .........</w:t>
      </w:r>
    </w:p>
    <w:p w:rsidR="007B2962" w:rsidRPr="00D337F9" w:rsidRDefault="007B2962" w:rsidP="004D157A">
      <w:pPr>
        <w:numPr>
          <w:ilvl w:val="0"/>
          <w:numId w:val="2"/>
        </w:numPr>
        <w:tabs>
          <w:tab w:val="left" w:pos="5760"/>
        </w:tabs>
        <w:spacing w:after="0"/>
        <w:rPr>
          <w:b/>
        </w:rPr>
      </w:pPr>
      <w:r w:rsidRPr="00D337F9">
        <w:rPr>
          <w:b/>
        </w:rPr>
        <w:t xml:space="preserve">Cenová kalkulace </w:t>
      </w:r>
      <w:r w:rsidRPr="00D337F9">
        <w:rPr>
          <w:b/>
        </w:rPr>
        <w:tab/>
      </w:r>
      <w:r w:rsidRPr="00D337F9">
        <w:rPr>
          <w:b/>
        </w:rPr>
        <w:tab/>
        <w:t>listy od ......... do .........</w:t>
      </w:r>
    </w:p>
    <w:p w:rsidR="007B2962" w:rsidRPr="00D337F9" w:rsidRDefault="007B2962" w:rsidP="008513B3">
      <w:pPr>
        <w:numPr>
          <w:ilvl w:val="0"/>
          <w:numId w:val="2"/>
        </w:numPr>
        <w:tabs>
          <w:tab w:val="left" w:pos="5760"/>
        </w:tabs>
        <w:spacing w:after="0"/>
        <w:rPr>
          <w:b/>
        </w:rPr>
      </w:pPr>
      <w:r w:rsidRPr="00D337F9">
        <w:rPr>
          <w:b/>
        </w:rPr>
        <w:t xml:space="preserve">Písemná část Studie řešení </w:t>
      </w:r>
      <w:r w:rsidRPr="00D337F9">
        <w:rPr>
          <w:b/>
        </w:rPr>
        <w:tab/>
      </w:r>
      <w:r w:rsidRPr="00D337F9">
        <w:rPr>
          <w:b/>
        </w:rPr>
        <w:tab/>
        <w:t>listy od ……..do……..</w:t>
      </w:r>
    </w:p>
    <w:p w:rsidR="007B2962" w:rsidRPr="00D337F9" w:rsidRDefault="007B2962" w:rsidP="004D157A">
      <w:pPr>
        <w:numPr>
          <w:ilvl w:val="0"/>
          <w:numId w:val="2"/>
        </w:numPr>
        <w:tabs>
          <w:tab w:val="left" w:pos="5760"/>
        </w:tabs>
        <w:spacing w:after="0"/>
        <w:rPr>
          <w:b/>
        </w:rPr>
      </w:pPr>
      <w:r w:rsidRPr="00D337F9">
        <w:rPr>
          <w:b/>
        </w:rPr>
        <w:t>Návrh Smlouvy včetně příloh</w:t>
      </w:r>
      <w:r w:rsidRPr="00D337F9">
        <w:rPr>
          <w:b/>
        </w:rPr>
        <w:tab/>
      </w:r>
      <w:r w:rsidRPr="00D337F9">
        <w:rPr>
          <w:b/>
        </w:rPr>
        <w:tab/>
        <w:t>listy od ......... do .........</w:t>
      </w:r>
    </w:p>
    <w:p w:rsidR="007B2962" w:rsidRPr="00D337F9" w:rsidRDefault="007B2962" w:rsidP="004D157A">
      <w:pPr>
        <w:numPr>
          <w:ilvl w:val="0"/>
          <w:numId w:val="2"/>
        </w:numPr>
        <w:tabs>
          <w:tab w:val="left" w:pos="5760"/>
        </w:tabs>
        <w:spacing w:after="0"/>
        <w:rPr>
          <w:b/>
        </w:rPr>
      </w:pPr>
      <w:r w:rsidRPr="00D337F9">
        <w:rPr>
          <w:b/>
        </w:rPr>
        <w:t>Další podklady a dokumenty</w:t>
      </w:r>
      <w:r w:rsidR="00973216" w:rsidRPr="00D337F9">
        <w:rPr>
          <w:b/>
        </w:rPr>
        <w:tab/>
      </w:r>
      <w:r w:rsidR="00973216" w:rsidRPr="00D337F9">
        <w:rPr>
          <w:b/>
        </w:rPr>
        <w:tab/>
        <w:t>listy od ......... do .........</w:t>
      </w:r>
    </w:p>
    <w:p w:rsidR="007B2962" w:rsidRPr="00D337F9" w:rsidRDefault="007B2962" w:rsidP="004D157A">
      <w:pPr>
        <w:numPr>
          <w:ilvl w:val="0"/>
          <w:numId w:val="2"/>
        </w:numPr>
        <w:tabs>
          <w:tab w:val="left" w:pos="5760"/>
        </w:tabs>
        <w:spacing w:after="0"/>
        <w:rPr>
          <w:b/>
        </w:rPr>
      </w:pPr>
      <w:r w:rsidRPr="00D337F9">
        <w:rPr>
          <w:b/>
        </w:rPr>
        <w:t>Prohlášení o nabídkové ceně</w:t>
      </w:r>
      <w:r w:rsidRPr="00D337F9">
        <w:rPr>
          <w:b/>
        </w:rPr>
        <w:tab/>
      </w:r>
      <w:r w:rsidR="00973216" w:rsidRPr="00D337F9">
        <w:rPr>
          <w:b/>
        </w:rPr>
        <w:tab/>
      </w:r>
      <w:r w:rsidRPr="00D337F9">
        <w:rPr>
          <w:b/>
        </w:rPr>
        <w:t>listy od ......... do .........</w:t>
      </w:r>
    </w:p>
    <w:p w:rsidR="007B2962" w:rsidRDefault="007B2962" w:rsidP="004D157A">
      <w:pPr>
        <w:spacing w:before="0" w:after="0"/>
      </w:pPr>
      <w:r>
        <w:t>_______________________________________</w:t>
      </w:r>
    </w:p>
    <w:p w:rsidR="007B2962" w:rsidRPr="008509E4" w:rsidRDefault="007B2962" w:rsidP="004D157A">
      <w:pPr>
        <w:tabs>
          <w:tab w:val="left" w:pos="540"/>
        </w:tabs>
        <w:spacing w:before="0" w:after="0"/>
        <w:ind w:left="540" w:hanging="540"/>
        <w:rPr>
          <w:sz w:val="16"/>
          <w:szCs w:val="16"/>
        </w:rPr>
      </w:pPr>
      <w:r>
        <w:rPr>
          <w:sz w:val="18"/>
          <w:szCs w:val="18"/>
        </w:rPr>
        <w:t xml:space="preserve">* </w:t>
      </w:r>
      <w:r>
        <w:rPr>
          <w:sz w:val="18"/>
          <w:szCs w:val="18"/>
        </w:rPr>
        <w:tab/>
      </w:r>
      <w:r>
        <w:rPr>
          <w:sz w:val="16"/>
          <w:szCs w:val="16"/>
        </w:rPr>
        <w:t xml:space="preserve">Pokud jsou níže uvedené doklady nahrazeny výpisem ze seznamu kvalifikovaných dodavatelů, předloží uchazeč pod </w:t>
      </w:r>
      <w:r w:rsidRPr="007E068E">
        <w:rPr>
          <w:sz w:val="16"/>
          <w:szCs w:val="16"/>
        </w:rPr>
        <w:t>bodem 4.1</w:t>
      </w:r>
      <w:r>
        <w:rPr>
          <w:sz w:val="16"/>
          <w:szCs w:val="16"/>
        </w:rPr>
        <w:t xml:space="preserve"> tento výpis a u ostatních bodů na něj odkáže</w:t>
      </w:r>
      <w:r w:rsidRPr="008509E4">
        <w:rPr>
          <w:sz w:val="16"/>
          <w:szCs w:val="16"/>
        </w:rPr>
        <w:t>.</w:t>
      </w:r>
    </w:p>
    <w:p w:rsidR="007B2962" w:rsidRPr="00D11972" w:rsidRDefault="007B2962" w:rsidP="004D157A">
      <w:pPr>
        <w:tabs>
          <w:tab w:val="left" w:pos="540"/>
        </w:tabs>
        <w:spacing w:before="0" w:after="0"/>
        <w:rPr>
          <w:sz w:val="16"/>
          <w:szCs w:val="16"/>
        </w:rPr>
      </w:pPr>
      <w:r w:rsidRPr="008509E4">
        <w:rPr>
          <w:sz w:val="16"/>
          <w:szCs w:val="16"/>
        </w:rPr>
        <w:t>**</w:t>
      </w:r>
      <w:r w:rsidRPr="008509E4">
        <w:rPr>
          <w:sz w:val="16"/>
          <w:szCs w:val="16"/>
        </w:rPr>
        <w:tab/>
        <w:t>V </w:t>
      </w:r>
      <w:r w:rsidRPr="00D11972">
        <w:rPr>
          <w:sz w:val="16"/>
          <w:szCs w:val="16"/>
        </w:rPr>
        <w:t>případě, že nabídku podává více uchazečů.</w:t>
      </w:r>
    </w:p>
    <w:p w:rsidR="007B2962" w:rsidRPr="00AE7923" w:rsidRDefault="007B2962" w:rsidP="004D157A">
      <w:pPr>
        <w:tabs>
          <w:tab w:val="left" w:pos="540"/>
        </w:tabs>
        <w:spacing w:before="0" w:after="0"/>
        <w:rPr>
          <w:sz w:val="16"/>
          <w:szCs w:val="16"/>
        </w:rPr>
      </w:pPr>
      <w:r w:rsidRPr="00D11972">
        <w:rPr>
          <w:sz w:val="16"/>
          <w:szCs w:val="16"/>
        </w:rPr>
        <w:t xml:space="preserve">*** </w:t>
      </w:r>
      <w:r w:rsidRPr="00D11972">
        <w:rPr>
          <w:sz w:val="16"/>
          <w:szCs w:val="16"/>
        </w:rPr>
        <w:tab/>
        <w:t>Viz Příloha 5 ZD a bod 5.</w:t>
      </w:r>
      <w:r w:rsidR="00D11972" w:rsidRPr="00D11972">
        <w:rPr>
          <w:sz w:val="16"/>
          <w:szCs w:val="16"/>
        </w:rPr>
        <w:t>8</w:t>
      </w:r>
      <w:r w:rsidRPr="00D11972">
        <w:rPr>
          <w:sz w:val="16"/>
          <w:szCs w:val="16"/>
        </w:rPr>
        <w:t xml:space="preserve"> ZD.</w:t>
      </w:r>
    </w:p>
    <w:p w:rsidR="007B2962" w:rsidRPr="008509E4" w:rsidRDefault="007B2962" w:rsidP="004D157A">
      <w:pPr>
        <w:tabs>
          <w:tab w:val="left" w:pos="540"/>
        </w:tabs>
        <w:spacing w:before="0" w:after="0"/>
        <w:rPr>
          <w:sz w:val="16"/>
          <w:szCs w:val="16"/>
        </w:rPr>
      </w:pPr>
      <w:r w:rsidRPr="00AE7923">
        <w:rPr>
          <w:sz w:val="16"/>
          <w:szCs w:val="16"/>
        </w:rPr>
        <w:t xml:space="preserve">**** </w:t>
      </w:r>
      <w:r w:rsidRPr="00AE7923">
        <w:rPr>
          <w:sz w:val="16"/>
          <w:szCs w:val="16"/>
        </w:rPr>
        <w:tab/>
        <w:t>V případě, že je část kvalifikace prokazována</w:t>
      </w:r>
      <w:r>
        <w:rPr>
          <w:sz w:val="16"/>
          <w:szCs w:val="16"/>
        </w:rPr>
        <w:t xml:space="preserve"> prostřednictvím </w:t>
      </w:r>
      <w:r w:rsidRPr="008509E4">
        <w:rPr>
          <w:sz w:val="16"/>
          <w:szCs w:val="16"/>
        </w:rPr>
        <w:t>subdodavatelů.</w:t>
      </w:r>
    </w:p>
    <w:p w:rsidR="007B2962" w:rsidRPr="008509E4" w:rsidRDefault="007B2962" w:rsidP="004D157A">
      <w:pPr>
        <w:tabs>
          <w:tab w:val="left" w:pos="540"/>
        </w:tabs>
        <w:spacing w:before="0" w:after="0"/>
        <w:rPr>
          <w:sz w:val="16"/>
          <w:szCs w:val="16"/>
        </w:rPr>
      </w:pPr>
      <w:r w:rsidRPr="008509E4">
        <w:rPr>
          <w:sz w:val="16"/>
          <w:szCs w:val="16"/>
        </w:rPr>
        <w:t xml:space="preserve">***** </w:t>
      </w:r>
      <w:r w:rsidRPr="008509E4">
        <w:rPr>
          <w:sz w:val="16"/>
          <w:szCs w:val="16"/>
        </w:rPr>
        <w:tab/>
        <w:t>V případě, že plná moc není přímo součástí doložených dokumentů.</w:t>
      </w:r>
    </w:p>
    <w:p w:rsidR="007B2962" w:rsidRDefault="007B2962" w:rsidP="00A6515B">
      <w:pPr>
        <w:tabs>
          <w:tab w:val="left" w:pos="360"/>
        </w:tabs>
        <w:rPr>
          <w:b/>
          <w:szCs w:val="22"/>
        </w:rPr>
      </w:pPr>
      <w:r>
        <w:rPr>
          <w:b/>
          <w:szCs w:val="22"/>
        </w:rPr>
        <w:br w:type="page"/>
      </w:r>
      <w:r>
        <w:rPr>
          <w:b/>
          <w:szCs w:val="22"/>
        </w:rPr>
        <w:lastRenderedPageBreak/>
        <w:t>Příloha 3: Nabídka – krycí list</w:t>
      </w:r>
    </w:p>
    <w:p w:rsidR="007B2962" w:rsidRDefault="007B2962" w:rsidP="00E30187">
      <w:pPr>
        <w:jc w:val="center"/>
        <w:rPr>
          <w:b/>
          <w:caps/>
          <w:szCs w:val="22"/>
        </w:rPr>
      </w:pPr>
    </w:p>
    <w:p w:rsidR="007B2962" w:rsidRPr="008B3F34" w:rsidRDefault="007B2962" w:rsidP="00E30187">
      <w:pPr>
        <w:jc w:val="center"/>
        <w:rPr>
          <w:b/>
          <w:caps/>
          <w:szCs w:val="22"/>
        </w:rPr>
      </w:pPr>
      <w:r w:rsidRPr="008B3F34">
        <w:rPr>
          <w:b/>
          <w:caps/>
          <w:szCs w:val="22"/>
        </w:rPr>
        <w:t xml:space="preserve">Krycí list </w:t>
      </w:r>
      <w:r>
        <w:rPr>
          <w:b/>
          <w:caps/>
          <w:szCs w:val="22"/>
        </w:rPr>
        <w:t>NABÍDKY</w:t>
      </w:r>
    </w:p>
    <w:p w:rsidR="007B2962" w:rsidRDefault="007B2962" w:rsidP="00E30187">
      <w:pPr>
        <w:rPr>
          <w:b/>
          <w:szCs w:val="22"/>
        </w:rPr>
      </w:pPr>
    </w:p>
    <w:p w:rsidR="007B2962" w:rsidRDefault="007B2962" w:rsidP="00E30187">
      <w:pPr>
        <w:rPr>
          <w:b/>
          <w:szCs w:val="22"/>
        </w:rPr>
      </w:pPr>
      <w:r>
        <w:rPr>
          <w:b/>
          <w:szCs w:val="22"/>
        </w:rPr>
        <w:t>Údaje o uchazeči*: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7"/>
        <w:gridCol w:w="6443"/>
      </w:tblGrid>
      <w:tr w:rsidR="007B2962" w:rsidRPr="003A3990" w:rsidTr="003A3990">
        <w:tc>
          <w:tcPr>
            <w:tcW w:w="26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</w:tcPr>
          <w:p w:rsidR="007B2962" w:rsidRPr="003A3990" w:rsidRDefault="007B2962" w:rsidP="00B045C3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Název:</w:t>
            </w:r>
          </w:p>
        </w:tc>
        <w:tc>
          <w:tcPr>
            <w:tcW w:w="65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</w:tcPr>
          <w:p w:rsidR="007B2962" w:rsidRPr="003A3990" w:rsidRDefault="007B2962" w:rsidP="00B045C3">
            <w:pPr>
              <w:rPr>
                <w:b/>
                <w:szCs w:val="22"/>
              </w:rPr>
            </w:pPr>
          </w:p>
        </w:tc>
      </w:tr>
      <w:tr w:rsidR="007B2962" w:rsidRPr="003A3990" w:rsidTr="003A3990">
        <w:tc>
          <w:tcPr>
            <w:tcW w:w="262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Právní forma:</w:t>
            </w:r>
          </w:p>
        </w:tc>
        <w:tc>
          <w:tcPr>
            <w:tcW w:w="65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</w:p>
        </w:tc>
      </w:tr>
      <w:tr w:rsidR="007B2962" w:rsidRPr="003A3990" w:rsidTr="003A3990">
        <w:tc>
          <w:tcPr>
            <w:tcW w:w="2628" w:type="dxa"/>
            <w:tcBorders>
              <w:left w:val="double" w:sz="4" w:space="0" w:color="auto"/>
              <w:right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Sídlo:</w:t>
            </w:r>
          </w:p>
        </w:tc>
        <w:tc>
          <w:tcPr>
            <w:tcW w:w="6584" w:type="dxa"/>
            <w:tcBorders>
              <w:left w:val="double" w:sz="4" w:space="0" w:color="auto"/>
              <w:right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</w:p>
        </w:tc>
      </w:tr>
      <w:tr w:rsidR="007B2962" w:rsidRPr="003A3990" w:rsidTr="003A3990">
        <w:tc>
          <w:tcPr>
            <w:tcW w:w="2628" w:type="dxa"/>
            <w:tcBorders>
              <w:left w:val="double" w:sz="4" w:space="0" w:color="auto"/>
              <w:right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IČ:</w:t>
            </w:r>
          </w:p>
        </w:tc>
        <w:tc>
          <w:tcPr>
            <w:tcW w:w="6584" w:type="dxa"/>
            <w:tcBorders>
              <w:left w:val="double" w:sz="4" w:space="0" w:color="auto"/>
              <w:right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</w:p>
        </w:tc>
      </w:tr>
      <w:tr w:rsidR="007B2962" w:rsidRPr="003A3990" w:rsidTr="003A3990">
        <w:tc>
          <w:tcPr>
            <w:tcW w:w="2628" w:type="dxa"/>
            <w:tcBorders>
              <w:left w:val="double" w:sz="4" w:space="0" w:color="auto"/>
              <w:right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DIČ:</w:t>
            </w:r>
          </w:p>
        </w:tc>
        <w:tc>
          <w:tcPr>
            <w:tcW w:w="6584" w:type="dxa"/>
            <w:tcBorders>
              <w:left w:val="double" w:sz="4" w:space="0" w:color="auto"/>
              <w:right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</w:p>
        </w:tc>
      </w:tr>
      <w:tr w:rsidR="007B2962" w:rsidRPr="003A3990" w:rsidTr="003A3990">
        <w:tc>
          <w:tcPr>
            <w:tcW w:w="2628" w:type="dxa"/>
            <w:tcBorders>
              <w:left w:val="double" w:sz="4" w:space="0" w:color="auto"/>
              <w:right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Statutární orgán:</w:t>
            </w:r>
          </w:p>
        </w:tc>
        <w:tc>
          <w:tcPr>
            <w:tcW w:w="6584" w:type="dxa"/>
            <w:tcBorders>
              <w:left w:val="double" w:sz="4" w:space="0" w:color="auto"/>
              <w:right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</w:p>
        </w:tc>
      </w:tr>
      <w:tr w:rsidR="007B2962" w:rsidRPr="003A3990" w:rsidTr="003A3990">
        <w:tc>
          <w:tcPr>
            <w:tcW w:w="262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Pověřený zástupce – osoba oprávněná jednat za uchazeče:</w:t>
            </w:r>
          </w:p>
        </w:tc>
        <w:tc>
          <w:tcPr>
            <w:tcW w:w="65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</w:p>
        </w:tc>
      </w:tr>
      <w:tr w:rsidR="007B2962" w:rsidRPr="003A3990" w:rsidTr="003A3990">
        <w:trPr>
          <w:trHeight w:val="541"/>
        </w:trPr>
        <w:tc>
          <w:tcPr>
            <w:tcW w:w="92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7B2962" w:rsidRPr="003A3990" w:rsidRDefault="007B2962" w:rsidP="00B045C3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Kontaktní osoba na území ČR:</w:t>
            </w:r>
          </w:p>
        </w:tc>
      </w:tr>
      <w:tr w:rsidR="007B2962" w:rsidRPr="003A3990" w:rsidTr="003A3990">
        <w:tc>
          <w:tcPr>
            <w:tcW w:w="262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Jméno a příjmení:</w:t>
            </w:r>
          </w:p>
        </w:tc>
        <w:tc>
          <w:tcPr>
            <w:tcW w:w="65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</w:p>
        </w:tc>
      </w:tr>
      <w:tr w:rsidR="007B2962" w:rsidRPr="003A3990" w:rsidTr="003A3990">
        <w:tc>
          <w:tcPr>
            <w:tcW w:w="2628" w:type="dxa"/>
            <w:tcBorders>
              <w:left w:val="double" w:sz="4" w:space="0" w:color="auto"/>
              <w:right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Telefon:</w:t>
            </w:r>
          </w:p>
        </w:tc>
        <w:tc>
          <w:tcPr>
            <w:tcW w:w="6584" w:type="dxa"/>
            <w:tcBorders>
              <w:left w:val="double" w:sz="4" w:space="0" w:color="auto"/>
              <w:right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</w:p>
        </w:tc>
      </w:tr>
      <w:tr w:rsidR="007B2962" w:rsidRPr="003A3990" w:rsidTr="003A3990">
        <w:tc>
          <w:tcPr>
            <w:tcW w:w="2628" w:type="dxa"/>
            <w:tcBorders>
              <w:left w:val="double" w:sz="4" w:space="0" w:color="auto"/>
              <w:right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Fax:</w:t>
            </w:r>
          </w:p>
        </w:tc>
        <w:tc>
          <w:tcPr>
            <w:tcW w:w="6584" w:type="dxa"/>
            <w:tcBorders>
              <w:left w:val="double" w:sz="4" w:space="0" w:color="auto"/>
              <w:right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</w:p>
        </w:tc>
      </w:tr>
      <w:tr w:rsidR="007B2962" w:rsidRPr="003A3990" w:rsidTr="003A3990">
        <w:tc>
          <w:tcPr>
            <w:tcW w:w="2628" w:type="dxa"/>
            <w:tcBorders>
              <w:left w:val="double" w:sz="4" w:space="0" w:color="auto"/>
              <w:right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E-mail:</w:t>
            </w:r>
          </w:p>
        </w:tc>
        <w:tc>
          <w:tcPr>
            <w:tcW w:w="6584" w:type="dxa"/>
            <w:tcBorders>
              <w:left w:val="double" w:sz="4" w:space="0" w:color="auto"/>
              <w:right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</w:p>
        </w:tc>
      </w:tr>
      <w:tr w:rsidR="007B2962" w:rsidRPr="003A3990" w:rsidTr="003A3990">
        <w:tc>
          <w:tcPr>
            <w:tcW w:w="262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B2962" w:rsidRPr="003A3990" w:rsidRDefault="007B2962" w:rsidP="003A3990">
            <w:pPr>
              <w:jc w:val="left"/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Úplná adresa pro poštovní styk na území České republiky:</w:t>
            </w:r>
          </w:p>
        </w:tc>
        <w:tc>
          <w:tcPr>
            <w:tcW w:w="65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</w:p>
        </w:tc>
      </w:tr>
    </w:tbl>
    <w:p w:rsidR="007B2962" w:rsidRDefault="007B2962" w:rsidP="00E30187">
      <w:pPr>
        <w:ind w:left="180" w:hanging="180"/>
        <w:rPr>
          <w:sz w:val="18"/>
          <w:szCs w:val="18"/>
        </w:rPr>
      </w:pPr>
      <w:r>
        <w:rPr>
          <w:sz w:val="18"/>
          <w:szCs w:val="18"/>
        </w:rPr>
        <w:t xml:space="preserve">* V případě, že nabídku podává více dodavatelů společně dle § 51 odst. 5 </w:t>
      </w:r>
      <w:proofErr w:type="spellStart"/>
      <w:r>
        <w:rPr>
          <w:sz w:val="18"/>
          <w:szCs w:val="18"/>
        </w:rPr>
        <w:t>ZoVZ</w:t>
      </w:r>
      <w:proofErr w:type="spellEnd"/>
      <w:r>
        <w:rPr>
          <w:sz w:val="18"/>
          <w:szCs w:val="18"/>
        </w:rPr>
        <w:t>, zkopírují výše uvedenou tabulku a vyplní ji pro každého dodavatele zvlášť.</w:t>
      </w:r>
    </w:p>
    <w:p w:rsidR="007B2962" w:rsidRDefault="007B2962" w:rsidP="00E30187">
      <w:pPr>
        <w:rPr>
          <w:b/>
          <w:szCs w:val="22"/>
        </w:rPr>
      </w:pPr>
      <w:r>
        <w:rPr>
          <w:b/>
          <w:szCs w:val="22"/>
        </w:rPr>
        <w:t xml:space="preserve">Kontaktní osoba ve věci nabídky (pověřená zejména přijímáním písemností a věcným jednáním za uchazeče) </w:t>
      </w:r>
      <w:r>
        <w:rPr>
          <w:szCs w:val="22"/>
        </w:rPr>
        <w:t>[popřípadě za více uchazečů, pokud nabídku podává více uchazečů společně]</w:t>
      </w:r>
      <w:r w:rsidRPr="00276019">
        <w:rPr>
          <w:szCs w:val="22"/>
        </w:rPr>
        <w:t>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423"/>
        <w:gridCol w:w="6617"/>
      </w:tblGrid>
      <w:tr w:rsidR="007B2962" w:rsidRPr="003A3990" w:rsidTr="003A3990">
        <w:tc>
          <w:tcPr>
            <w:tcW w:w="9212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B3B3B3"/>
          </w:tcPr>
          <w:p w:rsidR="007B2962" w:rsidRPr="003A3990" w:rsidRDefault="007B2962" w:rsidP="00B045C3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Kontaktní osoba na území ČR:</w:t>
            </w:r>
          </w:p>
        </w:tc>
      </w:tr>
      <w:tr w:rsidR="007B2962" w:rsidRPr="003A3990" w:rsidTr="003A3990">
        <w:tc>
          <w:tcPr>
            <w:tcW w:w="2448" w:type="dxa"/>
            <w:tcBorders>
              <w:top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Název společnosti:</w:t>
            </w:r>
          </w:p>
        </w:tc>
        <w:tc>
          <w:tcPr>
            <w:tcW w:w="6764" w:type="dxa"/>
            <w:tcBorders>
              <w:top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</w:p>
        </w:tc>
      </w:tr>
      <w:tr w:rsidR="007B2962" w:rsidRPr="003A3990" w:rsidTr="003A3990">
        <w:tc>
          <w:tcPr>
            <w:tcW w:w="2448" w:type="dxa"/>
          </w:tcPr>
          <w:p w:rsidR="007B2962" w:rsidRPr="003A3990" w:rsidRDefault="007B2962" w:rsidP="00B045C3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Jméno a příjmení:</w:t>
            </w:r>
          </w:p>
        </w:tc>
        <w:tc>
          <w:tcPr>
            <w:tcW w:w="6764" w:type="dxa"/>
          </w:tcPr>
          <w:p w:rsidR="007B2962" w:rsidRPr="003A3990" w:rsidRDefault="007B2962" w:rsidP="00B045C3">
            <w:pPr>
              <w:rPr>
                <w:b/>
                <w:szCs w:val="22"/>
              </w:rPr>
            </w:pPr>
          </w:p>
        </w:tc>
      </w:tr>
      <w:tr w:rsidR="007B2962" w:rsidRPr="003A3990" w:rsidTr="003A3990">
        <w:tc>
          <w:tcPr>
            <w:tcW w:w="2448" w:type="dxa"/>
          </w:tcPr>
          <w:p w:rsidR="007B2962" w:rsidRPr="003A3990" w:rsidRDefault="007B2962" w:rsidP="00B045C3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Telefon:</w:t>
            </w:r>
          </w:p>
        </w:tc>
        <w:tc>
          <w:tcPr>
            <w:tcW w:w="6764" w:type="dxa"/>
          </w:tcPr>
          <w:p w:rsidR="007B2962" w:rsidRPr="003A3990" w:rsidRDefault="007B2962" w:rsidP="00B045C3">
            <w:pPr>
              <w:rPr>
                <w:b/>
                <w:szCs w:val="22"/>
              </w:rPr>
            </w:pPr>
          </w:p>
        </w:tc>
      </w:tr>
      <w:tr w:rsidR="007B2962" w:rsidRPr="003A3990" w:rsidTr="003A3990">
        <w:tc>
          <w:tcPr>
            <w:tcW w:w="2448" w:type="dxa"/>
          </w:tcPr>
          <w:p w:rsidR="007B2962" w:rsidRPr="003A3990" w:rsidRDefault="007B2962" w:rsidP="00B045C3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Fax:</w:t>
            </w:r>
          </w:p>
        </w:tc>
        <w:tc>
          <w:tcPr>
            <w:tcW w:w="6764" w:type="dxa"/>
          </w:tcPr>
          <w:p w:rsidR="007B2962" w:rsidRPr="003A3990" w:rsidRDefault="007B2962" w:rsidP="00B045C3">
            <w:pPr>
              <w:rPr>
                <w:b/>
                <w:szCs w:val="22"/>
              </w:rPr>
            </w:pPr>
          </w:p>
        </w:tc>
      </w:tr>
      <w:tr w:rsidR="007B2962" w:rsidRPr="003A3990" w:rsidTr="003A3990">
        <w:tc>
          <w:tcPr>
            <w:tcW w:w="2448" w:type="dxa"/>
          </w:tcPr>
          <w:p w:rsidR="007B2962" w:rsidRPr="003A3990" w:rsidRDefault="007B2962" w:rsidP="00B045C3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E-mail:</w:t>
            </w:r>
          </w:p>
        </w:tc>
        <w:tc>
          <w:tcPr>
            <w:tcW w:w="6764" w:type="dxa"/>
          </w:tcPr>
          <w:p w:rsidR="007B2962" w:rsidRPr="003A3990" w:rsidRDefault="007B2962" w:rsidP="00B045C3">
            <w:pPr>
              <w:rPr>
                <w:b/>
                <w:szCs w:val="22"/>
              </w:rPr>
            </w:pPr>
          </w:p>
        </w:tc>
      </w:tr>
      <w:tr w:rsidR="007B2962" w:rsidRPr="003A3990" w:rsidTr="003A3990">
        <w:tc>
          <w:tcPr>
            <w:tcW w:w="2448" w:type="dxa"/>
            <w:tcBorders>
              <w:bottom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lastRenderedPageBreak/>
              <w:t>Úplná adresa pro poštovní styk na území České republiky:</w:t>
            </w:r>
          </w:p>
        </w:tc>
        <w:tc>
          <w:tcPr>
            <w:tcW w:w="6764" w:type="dxa"/>
            <w:tcBorders>
              <w:bottom w:val="double" w:sz="4" w:space="0" w:color="auto"/>
            </w:tcBorders>
          </w:tcPr>
          <w:p w:rsidR="007B2962" w:rsidRPr="003A3990" w:rsidRDefault="007B2962" w:rsidP="00B045C3">
            <w:pPr>
              <w:rPr>
                <w:b/>
                <w:szCs w:val="22"/>
              </w:rPr>
            </w:pPr>
          </w:p>
        </w:tc>
      </w:tr>
    </w:tbl>
    <w:p w:rsidR="007B2962" w:rsidRDefault="007B2962" w:rsidP="00150262">
      <w:pPr>
        <w:rPr>
          <w:b/>
          <w:szCs w:val="22"/>
        </w:rPr>
      </w:pPr>
    </w:p>
    <w:p w:rsidR="007B2962" w:rsidRDefault="007B2962" w:rsidP="00150262">
      <w:pPr>
        <w:rPr>
          <w:szCs w:val="22"/>
        </w:rPr>
      </w:pPr>
      <w:r>
        <w:rPr>
          <w:szCs w:val="22"/>
        </w:rPr>
        <w:t xml:space="preserve">Uchazeč tímto prohlašuje, že </w:t>
      </w:r>
    </w:p>
    <w:p w:rsidR="007B2962" w:rsidRDefault="007B2962" w:rsidP="00CD3917">
      <w:pPr>
        <w:numPr>
          <w:ilvl w:val="0"/>
          <w:numId w:val="4"/>
        </w:numPr>
        <w:rPr>
          <w:szCs w:val="22"/>
        </w:rPr>
      </w:pPr>
      <w:r>
        <w:rPr>
          <w:szCs w:val="22"/>
        </w:rPr>
        <w:t xml:space="preserve">je vázán celým obsahem svojí nabídky, a to po </w:t>
      </w:r>
      <w:r w:rsidRPr="00660564">
        <w:rPr>
          <w:szCs w:val="22"/>
        </w:rPr>
        <w:t xml:space="preserve">dobu 4 měsíců </w:t>
      </w:r>
      <w:r w:rsidRPr="00660564">
        <w:t>od skončení</w:t>
      </w:r>
      <w:r>
        <w:t xml:space="preserve"> lhůty pro podání nabídek</w:t>
      </w:r>
      <w:r w:rsidDel="00355DF8">
        <w:rPr>
          <w:szCs w:val="22"/>
        </w:rPr>
        <w:t xml:space="preserve"> </w:t>
      </w:r>
      <w:r>
        <w:rPr>
          <w:szCs w:val="22"/>
        </w:rPr>
        <w:t xml:space="preserve">v souladu se Zadávací dokumentací a </w:t>
      </w:r>
      <w:proofErr w:type="spellStart"/>
      <w:r>
        <w:rPr>
          <w:szCs w:val="22"/>
        </w:rPr>
        <w:t>ZoVZ</w:t>
      </w:r>
      <w:proofErr w:type="spellEnd"/>
      <w:r>
        <w:rPr>
          <w:szCs w:val="22"/>
        </w:rPr>
        <w:t>;</w:t>
      </w:r>
    </w:p>
    <w:p w:rsidR="007B2962" w:rsidRDefault="007B2962" w:rsidP="00150262">
      <w:pPr>
        <w:numPr>
          <w:ilvl w:val="0"/>
          <w:numId w:val="4"/>
        </w:numPr>
        <w:rPr>
          <w:szCs w:val="22"/>
        </w:rPr>
      </w:pPr>
      <w:r>
        <w:rPr>
          <w:szCs w:val="22"/>
        </w:rPr>
        <w:t>nabízené plnění splňuje požadavky Zadavatele tak, jak je požadováno v ZD;</w:t>
      </w:r>
    </w:p>
    <w:p w:rsidR="007B2962" w:rsidRDefault="007B2962" w:rsidP="00150262">
      <w:pPr>
        <w:numPr>
          <w:ilvl w:val="0"/>
          <w:numId w:val="4"/>
        </w:numPr>
        <w:rPr>
          <w:szCs w:val="22"/>
        </w:rPr>
      </w:pPr>
      <w:r>
        <w:rPr>
          <w:szCs w:val="22"/>
        </w:rPr>
        <w:t>před podáním nabídky si vyjasnil všechny potřebné údaje, které jednoznačně vymezují plnění předmětu této veřejné zakázky;</w:t>
      </w:r>
    </w:p>
    <w:p w:rsidR="007B2962" w:rsidRDefault="007B2962" w:rsidP="00150262">
      <w:pPr>
        <w:numPr>
          <w:ilvl w:val="0"/>
          <w:numId w:val="4"/>
        </w:numPr>
        <w:rPr>
          <w:szCs w:val="22"/>
        </w:rPr>
      </w:pPr>
      <w:r>
        <w:rPr>
          <w:szCs w:val="22"/>
        </w:rPr>
        <w:t xml:space="preserve">přijímá podmínky Zadavatele stanovené v Zadávací dokumentaci a návrhu Smlouvy </w:t>
      </w:r>
      <w:r w:rsidRPr="00D11C6F">
        <w:rPr>
          <w:szCs w:val="22"/>
        </w:rPr>
        <w:t xml:space="preserve">a </w:t>
      </w:r>
      <w:r w:rsidRPr="008509E4">
        <w:rPr>
          <w:szCs w:val="22"/>
        </w:rPr>
        <w:t>tyto</w:t>
      </w:r>
      <w:r>
        <w:rPr>
          <w:szCs w:val="22"/>
        </w:rPr>
        <w:t xml:space="preserve"> jsou mu jasné a srozumitelné;</w:t>
      </w:r>
    </w:p>
    <w:p w:rsidR="007B2962" w:rsidRPr="00CD3917" w:rsidRDefault="007B2962" w:rsidP="00150262">
      <w:pPr>
        <w:numPr>
          <w:ilvl w:val="0"/>
          <w:numId w:val="4"/>
        </w:numPr>
        <w:rPr>
          <w:szCs w:val="22"/>
        </w:rPr>
      </w:pPr>
      <w:r>
        <w:rPr>
          <w:szCs w:val="22"/>
        </w:rPr>
        <w:t xml:space="preserve">originál </w:t>
      </w:r>
      <w:r w:rsidRPr="00F55B8B">
        <w:rPr>
          <w:szCs w:val="22"/>
        </w:rPr>
        <w:t>této</w:t>
      </w:r>
      <w:r>
        <w:rPr>
          <w:szCs w:val="22"/>
        </w:rPr>
        <w:t xml:space="preserve"> nabídky se všemi přílohami má celkem </w:t>
      </w:r>
      <w:r w:rsidRPr="00BD62BB">
        <w:rPr>
          <w:szCs w:val="22"/>
        </w:rPr>
        <w:t>[●]</w:t>
      </w:r>
      <w:r w:rsidRPr="00D11C6F">
        <w:rPr>
          <w:szCs w:val="22"/>
        </w:rPr>
        <w:t xml:space="preserve"> </w:t>
      </w:r>
      <w:r w:rsidRPr="008509E4">
        <w:rPr>
          <w:szCs w:val="22"/>
        </w:rPr>
        <w:t>listů</w:t>
      </w:r>
      <w:r w:rsidRPr="00D11C6F">
        <w:rPr>
          <w:szCs w:val="22"/>
        </w:rPr>
        <w:t>;</w:t>
      </w:r>
    </w:p>
    <w:p w:rsidR="007B2962" w:rsidRPr="00EA02DF" w:rsidRDefault="007B2962" w:rsidP="00150262">
      <w:pPr>
        <w:numPr>
          <w:ilvl w:val="0"/>
          <w:numId w:val="4"/>
        </w:numPr>
        <w:rPr>
          <w:szCs w:val="22"/>
        </w:rPr>
      </w:pPr>
      <w:r w:rsidRPr="00EA02DF">
        <w:rPr>
          <w:szCs w:val="22"/>
        </w:rPr>
        <w:t>elektronická verze na přiloženém nosiči</w:t>
      </w:r>
      <w:r>
        <w:rPr>
          <w:szCs w:val="22"/>
        </w:rPr>
        <w:t xml:space="preserve"> ve formátu PDF</w:t>
      </w:r>
      <w:r w:rsidRPr="00EA02DF">
        <w:rPr>
          <w:szCs w:val="22"/>
        </w:rPr>
        <w:t xml:space="preserve"> souhlasí s tištěný</w:t>
      </w:r>
      <w:r>
        <w:rPr>
          <w:szCs w:val="22"/>
        </w:rPr>
        <w:t>m</w:t>
      </w:r>
      <w:r w:rsidRPr="00EA02DF">
        <w:rPr>
          <w:szCs w:val="22"/>
        </w:rPr>
        <w:t xml:space="preserve"> výtiskem Originálu;</w:t>
      </w:r>
    </w:p>
    <w:p w:rsidR="007B2962" w:rsidRPr="00EA02DF" w:rsidRDefault="007B2962" w:rsidP="00150262">
      <w:pPr>
        <w:numPr>
          <w:ilvl w:val="0"/>
          <w:numId w:val="4"/>
        </w:numPr>
        <w:rPr>
          <w:szCs w:val="22"/>
        </w:rPr>
      </w:pPr>
      <w:r w:rsidRPr="00EA02DF">
        <w:rPr>
          <w:szCs w:val="22"/>
        </w:rPr>
        <w:t>při použití formulářů k prokázání kvalifikačních předpokladů a uvedení údajů pro hodnocení neučinil žádné změny kromě doplnění relevantních informací;</w:t>
      </w:r>
    </w:p>
    <w:p w:rsidR="007B2962" w:rsidRDefault="007B2962" w:rsidP="00150262">
      <w:pPr>
        <w:numPr>
          <w:ilvl w:val="0"/>
          <w:numId w:val="4"/>
        </w:numPr>
        <w:rPr>
          <w:szCs w:val="22"/>
        </w:rPr>
      </w:pPr>
      <w:r>
        <w:rPr>
          <w:szCs w:val="22"/>
        </w:rPr>
        <w:t>veškeré dále uvedené informace, údaje a podklady, které uvádí ke splnění zákonných požadavků či požadavků stanovených Zadavatelem, jsou pravdivé, úplné a odpovídají skutečnosti.</w:t>
      </w:r>
    </w:p>
    <w:p w:rsidR="007B2962" w:rsidRDefault="007B2962" w:rsidP="00CD3917">
      <w:pPr>
        <w:rPr>
          <w:szCs w:val="22"/>
        </w:rPr>
      </w:pPr>
    </w:p>
    <w:p w:rsidR="007B2962" w:rsidRDefault="007B2962" w:rsidP="00CD3917">
      <w:pPr>
        <w:rPr>
          <w:szCs w:val="22"/>
        </w:rPr>
      </w:pPr>
      <w:r w:rsidRPr="0075014F">
        <w:rPr>
          <w:szCs w:val="22"/>
        </w:rPr>
        <w:t>Místo:</w:t>
      </w:r>
      <w:r>
        <w:rPr>
          <w:szCs w:val="22"/>
        </w:rPr>
        <w:br/>
      </w:r>
      <w:r w:rsidRPr="0075014F">
        <w:rPr>
          <w:szCs w:val="22"/>
        </w:rPr>
        <w:t>Datum:</w:t>
      </w:r>
    </w:p>
    <w:p w:rsidR="007B2962" w:rsidRDefault="007B2962" w:rsidP="00CD3917">
      <w:pPr>
        <w:rPr>
          <w:szCs w:val="22"/>
        </w:rPr>
      </w:pPr>
    </w:p>
    <w:p w:rsidR="007B2962" w:rsidRPr="0075014F" w:rsidRDefault="007B2962" w:rsidP="00CD3917">
      <w:pPr>
        <w:rPr>
          <w:szCs w:val="22"/>
        </w:rPr>
      </w:pPr>
      <w:r>
        <w:rPr>
          <w:szCs w:val="22"/>
        </w:rPr>
        <w:t>Název:</w:t>
      </w:r>
      <w:r>
        <w:rPr>
          <w:szCs w:val="22"/>
        </w:rPr>
        <w:br/>
      </w:r>
    </w:p>
    <w:p w:rsidR="007B2962" w:rsidRPr="0075014F" w:rsidRDefault="007B2962" w:rsidP="00CD3917">
      <w:pPr>
        <w:rPr>
          <w:szCs w:val="22"/>
        </w:rPr>
      </w:pPr>
      <w:r w:rsidRPr="0075014F">
        <w:rPr>
          <w:szCs w:val="22"/>
        </w:rPr>
        <w:t>____________________</w:t>
      </w:r>
    </w:p>
    <w:p w:rsidR="007B2962" w:rsidRDefault="007B2962" w:rsidP="00CD3917">
      <w:pPr>
        <w:tabs>
          <w:tab w:val="center" w:pos="4536"/>
        </w:tabs>
        <w:rPr>
          <w:szCs w:val="22"/>
        </w:rPr>
      </w:pPr>
      <w:r>
        <w:rPr>
          <w:szCs w:val="22"/>
        </w:rPr>
        <w:t>Jméno:</w:t>
      </w:r>
      <w:r>
        <w:rPr>
          <w:szCs w:val="22"/>
        </w:rPr>
        <w:br/>
        <w:t>Funkce:</w:t>
      </w:r>
    </w:p>
    <w:p w:rsidR="007B2962" w:rsidRDefault="007B2962" w:rsidP="00150262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7B2962" w:rsidRDefault="007B2962" w:rsidP="00150262">
      <w:r>
        <w:rPr>
          <w:b/>
          <w:szCs w:val="22"/>
        </w:rPr>
        <w:lastRenderedPageBreak/>
        <w:t>Příloha 4:</w:t>
      </w:r>
    </w:p>
    <w:p w:rsidR="007B2962" w:rsidRDefault="007B2962" w:rsidP="00150262"/>
    <w:p w:rsidR="007B2962" w:rsidRDefault="007B2962" w:rsidP="00150262"/>
    <w:p w:rsidR="007B2962" w:rsidRDefault="007B2962" w:rsidP="00150262"/>
    <w:p w:rsidR="007B2962" w:rsidRDefault="007B2962" w:rsidP="00150262"/>
    <w:p w:rsidR="007B2962" w:rsidRDefault="007B2962" w:rsidP="00150262"/>
    <w:p w:rsidR="007B2962" w:rsidRDefault="007B2962" w:rsidP="00150262"/>
    <w:p w:rsidR="007B2962" w:rsidRDefault="007B2962" w:rsidP="00150262"/>
    <w:p w:rsidR="007B2962" w:rsidRDefault="007B2962" w:rsidP="00150262"/>
    <w:p w:rsidR="007B2962" w:rsidRDefault="007B2962" w:rsidP="00150262"/>
    <w:p w:rsidR="007B2962" w:rsidRDefault="007B2962" w:rsidP="00150262"/>
    <w:p w:rsidR="007B2962" w:rsidRDefault="007B2962" w:rsidP="00DA7A2D">
      <w:pPr>
        <w:jc w:val="center"/>
        <w:rPr>
          <w:b/>
          <w:szCs w:val="22"/>
        </w:rPr>
      </w:pPr>
      <w:r>
        <w:rPr>
          <w:b/>
          <w:szCs w:val="22"/>
        </w:rPr>
        <w:t xml:space="preserve">FORMULÁŘE K PROKÁZÁNÍ </w:t>
      </w:r>
    </w:p>
    <w:p w:rsidR="007B2962" w:rsidRDefault="007B2962" w:rsidP="00DA7A2D">
      <w:pPr>
        <w:jc w:val="center"/>
        <w:rPr>
          <w:b/>
          <w:szCs w:val="22"/>
        </w:rPr>
      </w:pPr>
      <w:r>
        <w:rPr>
          <w:b/>
          <w:szCs w:val="22"/>
        </w:rPr>
        <w:t>KVALIFIKAČNÍCH PŘEDPOKLADŮ</w:t>
      </w:r>
    </w:p>
    <w:p w:rsidR="007B2962" w:rsidRDefault="007B2962" w:rsidP="00150262">
      <w:pPr>
        <w:rPr>
          <w:b/>
          <w:szCs w:val="22"/>
        </w:rPr>
      </w:pPr>
    </w:p>
    <w:p w:rsidR="007B2962" w:rsidRDefault="007B2962" w:rsidP="00674929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7B2962" w:rsidRDefault="007B2962" w:rsidP="00674929">
      <w:pPr>
        <w:rPr>
          <w:szCs w:val="22"/>
        </w:rPr>
      </w:pPr>
      <w:r>
        <w:rPr>
          <w:b/>
          <w:szCs w:val="22"/>
        </w:rPr>
        <w:lastRenderedPageBreak/>
        <w:t>Příloha 4.1: Formulář – Čestné prohlášení k prokázání základních kvalifikačních předpokladů</w:t>
      </w:r>
    </w:p>
    <w:p w:rsidR="007B2962" w:rsidRDefault="007B2962" w:rsidP="00674929">
      <w:pPr>
        <w:rPr>
          <w:szCs w:val="22"/>
        </w:rPr>
      </w:pPr>
    </w:p>
    <w:p w:rsidR="007B2962" w:rsidRDefault="007B2962" w:rsidP="001E2BBB">
      <w:pPr>
        <w:jc w:val="center"/>
        <w:rPr>
          <w:b/>
        </w:rPr>
      </w:pPr>
      <w:r>
        <w:rPr>
          <w:b/>
        </w:rPr>
        <w:t>ČESTNÉ PROHLÁŠENÍ K PROKÁZÁNÍ ZÁKLADNÍCH KVALIFIKAČNÍCH PŘEDPOKLADŮ</w:t>
      </w:r>
    </w:p>
    <w:p w:rsidR="007B2962" w:rsidRDefault="007B2962" w:rsidP="001E2BBB">
      <w:pPr>
        <w:jc w:val="center"/>
      </w:pPr>
    </w:p>
    <w:p w:rsidR="007B2962" w:rsidRDefault="00DE5DB6" w:rsidP="001E2BBB">
      <w:r>
        <w:t>Uchazeč</w:t>
      </w:r>
      <w:r w:rsidR="007B2962">
        <w:t xml:space="preserve"> [●], se sídlem [●], IČ: [●],</w:t>
      </w:r>
      <w:r w:rsidR="00FF5749">
        <w:t xml:space="preserve"> </w:t>
      </w:r>
      <w:r w:rsidR="007B2962">
        <w:t>jednající [●], v souvislosti s veřejnou zakázkou „</w:t>
      </w:r>
      <w:r w:rsidR="00FF5749" w:rsidRPr="00FF5749">
        <w:t>Projekční audiovizuální systém pro pavilon účasti ČR na EXPO 2015</w:t>
      </w:r>
      <w:r w:rsidR="007B2962">
        <w:t xml:space="preserve">“ </w:t>
      </w:r>
      <w:r w:rsidR="007B2962">
        <w:rPr>
          <w:b/>
        </w:rPr>
        <w:t>prohlašuje</w:t>
      </w:r>
      <w:r w:rsidR="007B2962">
        <w:t>, že dle § 53 zák. č. 137/2006, o veřejných zakázkách, ve znění pozdějších předpisů (dále jen „</w:t>
      </w:r>
      <w:proofErr w:type="spellStart"/>
      <w:r w:rsidR="007B2962">
        <w:rPr>
          <w:b/>
        </w:rPr>
        <w:t>ZoVZ</w:t>
      </w:r>
      <w:proofErr w:type="spellEnd"/>
      <w:r w:rsidR="007B2962">
        <w:t>“):</w:t>
      </w:r>
    </w:p>
    <w:p w:rsidR="007B2962" w:rsidRDefault="007B2962" w:rsidP="001E2BBB"/>
    <w:p w:rsidR="007B2962" w:rsidRPr="00807A3B" w:rsidRDefault="007B2962" w:rsidP="001E2BBB">
      <w:pPr>
        <w:numPr>
          <w:ilvl w:val="0"/>
          <w:numId w:val="29"/>
        </w:numPr>
      </w:pPr>
      <w:r>
        <w:t xml:space="preserve">v posledních třech letech nenaplnil skutkovou podstatu jednání nekalé soutěže formou podplácení podle zvláštního právního předpisu (§ 53 odst. 1 písm. c) </w:t>
      </w:r>
      <w:proofErr w:type="spellStart"/>
      <w:r>
        <w:t>ZoVZ</w:t>
      </w:r>
      <w:proofErr w:type="spellEnd"/>
      <w:r>
        <w:t xml:space="preserve"> a bod </w:t>
      </w:r>
      <w:r w:rsidRPr="00807A3B">
        <w:t>6.2 písm. c) Zadávací dokumentace (dále jen „</w:t>
      </w:r>
      <w:r w:rsidRPr="00807A3B">
        <w:rPr>
          <w:b/>
        </w:rPr>
        <w:t>ZD</w:t>
      </w:r>
      <w:r w:rsidRPr="00807A3B">
        <w:t>“);</w:t>
      </w:r>
    </w:p>
    <w:p w:rsidR="007B2962" w:rsidRPr="00807A3B" w:rsidRDefault="007B2962" w:rsidP="001E2BBB">
      <w:pPr>
        <w:numPr>
          <w:ilvl w:val="0"/>
          <w:numId w:val="29"/>
        </w:numPr>
      </w:pPr>
      <w:r w:rsidRPr="00807A3B">
        <w:t>vůči je</w:t>
      </w:r>
      <w:r w:rsidR="00DE5DB6">
        <w:t>ho</w:t>
      </w:r>
      <w:r w:rsidRPr="00807A3B">
        <w:t xml:space="preserve"> majetku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 (§ 53 odst. 1 písm. d) </w:t>
      </w:r>
      <w:proofErr w:type="spellStart"/>
      <w:r w:rsidRPr="00807A3B">
        <w:t>ZoVZ</w:t>
      </w:r>
      <w:proofErr w:type="spellEnd"/>
      <w:r w:rsidRPr="00807A3B">
        <w:t xml:space="preserve"> a bod 6.2 písm. d) ZD);</w:t>
      </w:r>
    </w:p>
    <w:p w:rsidR="007B2962" w:rsidRPr="00807A3B" w:rsidRDefault="007B2962" w:rsidP="001E2BBB">
      <w:pPr>
        <w:numPr>
          <w:ilvl w:val="0"/>
          <w:numId w:val="29"/>
        </w:numPr>
      </w:pPr>
      <w:r w:rsidRPr="00807A3B">
        <w:t xml:space="preserve">není v likvidaci (§ 53 odst. 1 písm. e) </w:t>
      </w:r>
      <w:proofErr w:type="spellStart"/>
      <w:r w:rsidRPr="00807A3B">
        <w:t>ZoVZ</w:t>
      </w:r>
      <w:proofErr w:type="spellEnd"/>
      <w:r w:rsidRPr="00807A3B">
        <w:t xml:space="preserve"> a bod 6.2 písm. e) ZD);</w:t>
      </w:r>
    </w:p>
    <w:p w:rsidR="007B2962" w:rsidRPr="00807A3B" w:rsidRDefault="007B2962" w:rsidP="001E2BBB">
      <w:pPr>
        <w:numPr>
          <w:ilvl w:val="0"/>
          <w:numId w:val="29"/>
        </w:numPr>
      </w:pPr>
      <w:r w:rsidRPr="00807A3B">
        <w:t xml:space="preserve">nemá v evidenci daní zachyceny daňové nedoplatky ve vztahu ke spotřební dani, a to jak v České republice, tak v zemi sídla, místa podnikání či bydliště dodavatele (§ 53 odst. 1 písm. f) </w:t>
      </w:r>
      <w:proofErr w:type="spellStart"/>
      <w:r w:rsidRPr="00807A3B">
        <w:t>ZoVZ</w:t>
      </w:r>
      <w:proofErr w:type="spellEnd"/>
      <w:r w:rsidRPr="00807A3B">
        <w:t xml:space="preserve"> a bod 6.2 písm. f) ZD);</w:t>
      </w:r>
    </w:p>
    <w:p w:rsidR="007B2962" w:rsidRPr="00807A3B" w:rsidRDefault="007B2962" w:rsidP="001E2BBB">
      <w:pPr>
        <w:numPr>
          <w:ilvl w:val="0"/>
          <w:numId w:val="29"/>
        </w:numPr>
      </w:pPr>
      <w:r w:rsidRPr="00807A3B">
        <w:t xml:space="preserve">nemá nedoplatek na pojistném a na penále na veřejné zdravotní pojištění, a to jak v České republice, tak v zemi sídla, místa podnikání či bydliště dodavatele (§ 53 odst. 1 písm. g) </w:t>
      </w:r>
      <w:proofErr w:type="spellStart"/>
      <w:r w:rsidRPr="00807A3B">
        <w:t>ZoVZ</w:t>
      </w:r>
      <w:proofErr w:type="spellEnd"/>
      <w:r w:rsidRPr="00807A3B">
        <w:t xml:space="preserve"> a bod 6.2 písm. g) ZD);</w:t>
      </w:r>
    </w:p>
    <w:p w:rsidR="007B2962" w:rsidRPr="00807A3B" w:rsidRDefault="007B2962" w:rsidP="001E2BBB">
      <w:pPr>
        <w:numPr>
          <w:ilvl w:val="0"/>
          <w:numId w:val="29"/>
        </w:numPr>
      </w:pPr>
      <w:r w:rsidRPr="00807A3B">
        <w:t xml:space="preserve">není veden v rejstříku osob se zákazem plnění veřejných zakázek (§ 53 odst. 1 písm. j) </w:t>
      </w:r>
      <w:proofErr w:type="spellStart"/>
      <w:r w:rsidRPr="00807A3B">
        <w:t>ZoVZ</w:t>
      </w:r>
      <w:proofErr w:type="spellEnd"/>
      <w:r w:rsidRPr="00807A3B">
        <w:t xml:space="preserve"> a bod 6.2 písm. j) ZD); a</w:t>
      </w:r>
    </w:p>
    <w:p w:rsidR="007B2962" w:rsidRPr="00807A3B" w:rsidRDefault="00FF5749" w:rsidP="001E2BBB">
      <w:pPr>
        <w:numPr>
          <w:ilvl w:val="0"/>
          <w:numId w:val="29"/>
        </w:numPr>
      </w:pPr>
      <w:r>
        <w:t>nebyla</w:t>
      </w:r>
      <w:r w:rsidR="007B2962" w:rsidRPr="00807A3B">
        <w:t xml:space="preserve"> </w:t>
      </w:r>
      <w:r>
        <w:t>mu</w:t>
      </w:r>
      <w:r w:rsidR="007B2962" w:rsidRPr="00807A3B">
        <w:t xml:space="preserve"> v posledních 3 letech pravomocně uložena pokuta za umožnění výkonu nelegální práce podle zvláštního právního předpisu (§ 53 odst. 1 písm. k) </w:t>
      </w:r>
      <w:proofErr w:type="spellStart"/>
      <w:r w:rsidR="007B2962" w:rsidRPr="00807A3B">
        <w:t>ZoVZ</w:t>
      </w:r>
      <w:proofErr w:type="spellEnd"/>
      <w:r w:rsidR="007B2962" w:rsidRPr="00807A3B">
        <w:t xml:space="preserve"> a bod 6.2 písm. k) ZD).</w:t>
      </w:r>
    </w:p>
    <w:p w:rsidR="007B2962" w:rsidRDefault="007B2962" w:rsidP="001E2BBB"/>
    <w:p w:rsidR="007B2962" w:rsidRDefault="007B2962" w:rsidP="001E2BBB">
      <w:r>
        <w:t>Prohlašuji, že všechny výše uvedené údaje jsou pravdivé a úplné.</w:t>
      </w:r>
    </w:p>
    <w:p w:rsidR="007B2962" w:rsidRDefault="007B2962" w:rsidP="001E2BBB"/>
    <w:p w:rsidR="007B2962" w:rsidRDefault="007B2962" w:rsidP="001E2BBB">
      <w:r>
        <w:t>Místo:</w:t>
      </w:r>
      <w:r>
        <w:br/>
        <w:t>Datum:</w:t>
      </w:r>
    </w:p>
    <w:p w:rsidR="007B2962" w:rsidRDefault="007B2962" w:rsidP="001E2BBB">
      <w:r>
        <w:t>Název:</w:t>
      </w:r>
      <w:r>
        <w:br/>
      </w:r>
    </w:p>
    <w:p w:rsidR="007B2962" w:rsidRDefault="007B2962" w:rsidP="001E2BBB"/>
    <w:p w:rsidR="007B2962" w:rsidRDefault="007B2962" w:rsidP="001E2BBB"/>
    <w:p w:rsidR="007B2962" w:rsidRDefault="007B2962" w:rsidP="001E2BBB">
      <w:r>
        <w:t>___________________</w:t>
      </w:r>
      <w:r>
        <w:br/>
        <w:t>Jméno:</w:t>
      </w:r>
      <w:r>
        <w:br/>
        <w:t>Funkce:</w:t>
      </w:r>
    </w:p>
    <w:p w:rsidR="007B2962" w:rsidRDefault="007B2962" w:rsidP="001E2BBB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7B2962" w:rsidRDefault="007B2962" w:rsidP="001E2BBB">
      <w:pPr>
        <w:rPr>
          <w:b/>
        </w:rPr>
      </w:pPr>
      <w:r>
        <w:rPr>
          <w:b/>
        </w:rPr>
        <w:lastRenderedPageBreak/>
        <w:t xml:space="preserve">Příloha 4.2: Formulář - Čestné prohlášení </w:t>
      </w:r>
      <w:r>
        <w:rPr>
          <w:b/>
          <w:bCs/>
          <w:sz w:val="24"/>
          <w:szCs w:val="24"/>
        </w:rPr>
        <w:t>o ekonomické a finanční způsobilosti splnit veřejnou zakázku</w:t>
      </w:r>
    </w:p>
    <w:p w:rsidR="007B2962" w:rsidRDefault="007B2962" w:rsidP="001E2BBB"/>
    <w:p w:rsidR="007B2962" w:rsidRDefault="007B2962" w:rsidP="001E2BBB"/>
    <w:p w:rsidR="007B2962" w:rsidRDefault="007B2962" w:rsidP="001E2BBB">
      <w:pPr>
        <w:jc w:val="center"/>
        <w:rPr>
          <w:b/>
        </w:rPr>
      </w:pPr>
      <w:r>
        <w:rPr>
          <w:b/>
        </w:rPr>
        <w:t>ČESTNÉ PROHLÁŠENÍ O EKONOMICKÉ A FINANČNÍ ZPŮSOBILOSTI SPLNIT VEŘEJNOU ZAKÁZKU</w:t>
      </w:r>
    </w:p>
    <w:p w:rsidR="007B2962" w:rsidRDefault="007B2962" w:rsidP="001E2BBB">
      <w:pPr>
        <w:jc w:val="center"/>
        <w:rPr>
          <w:b/>
        </w:rPr>
      </w:pPr>
    </w:p>
    <w:p w:rsidR="007B2962" w:rsidRDefault="00FF5749" w:rsidP="001E2BBB">
      <w:r>
        <w:t>Uchazeč</w:t>
      </w:r>
      <w:r w:rsidR="007B2962">
        <w:t xml:space="preserve"> [●], se sídlem [●], IČ: [●],</w:t>
      </w:r>
      <w:r>
        <w:t xml:space="preserve"> </w:t>
      </w:r>
      <w:r w:rsidR="007B2962">
        <w:t>jednající [●],</w:t>
      </w:r>
      <w:r w:rsidR="007B2962">
        <w:rPr>
          <w:b/>
        </w:rPr>
        <w:t xml:space="preserve"> prohlašuje</w:t>
      </w:r>
      <w:r w:rsidR="007B2962">
        <w:t>, že je dle § 50 odst. 1 písm. c)  zák. č. 137/2006, o veřejných zakázkách, ve znění pozdějších předpisů, ekonomicky a finančně způsobil</w:t>
      </w:r>
      <w:r>
        <w:t>ý</w:t>
      </w:r>
      <w:r w:rsidR="007B2962">
        <w:t xml:space="preserve"> splnit veřejnou zakázku „</w:t>
      </w:r>
      <w:r w:rsidRPr="00FF5749">
        <w:t>Projekční audiovizuální systém pro pavilon účasti ČR na EXPO 2015</w:t>
      </w:r>
      <w:r w:rsidR="007B2962">
        <w:t>“.</w:t>
      </w:r>
    </w:p>
    <w:p w:rsidR="007B2962" w:rsidRDefault="007B2962" w:rsidP="001E2BBB"/>
    <w:p w:rsidR="007B2962" w:rsidRDefault="007B2962" w:rsidP="001E2BBB">
      <w:r>
        <w:t>Prohlašuji, že všechny výše uvedené údaje jsou pravdivé a úplné.</w:t>
      </w:r>
    </w:p>
    <w:p w:rsidR="007B2962" w:rsidRDefault="007B2962" w:rsidP="001E2BBB"/>
    <w:p w:rsidR="007B2962" w:rsidRDefault="007B2962" w:rsidP="001E2BBB">
      <w:r>
        <w:t>Místo:</w:t>
      </w:r>
      <w:r>
        <w:br/>
        <w:t>Datum:</w:t>
      </w:r>
    </w:p>
    <w:p w:rsidR="007B2962" w:rsidRDefault="007B2962" w:rsidP="001E2BBB">
      <w:r>
        <w:t>Název:</w:t>
      </w:r>
      <w:r>
        <w:br/>
      </w:r>
    </w:p>
    <w:p w:rsidR="007B2962" w:rsidRDefault="007B2962" w:rsidP="001E2BBB"/>
    <w:p w:rsidR="007B2962" w:rsidRDefault="007B2962" w:rsidP="001E2BBB"/>
    <w:p w:rsidR="007B2962" w:rsidRDefault="007B2962" w:rsidP="001E2BBB">
      <w:r>
        <w:t>___________________</w:t>
      </w:r>
      <w:r>
        <w:br/>
        <w:t>Jméno:</w:t>
      </w:r>
      <w:r>
        <w:br/>
        <w:t>Funkce:</w:t>
      </w:r>
    </w:p>
    <w:p w:rsidR="007B2962" w:rsidRDefault="007B2962" w:rsidP="001C65A0">
      <w:pPr>
        <w:rPr>
          <w:b/>
          <w:szCs w:val="22"/>
        </w:rPr>
      </w:pPr>
    </w:p>
    <w:p w:rsidR="007B2962" w:rsidRDefault="007B2962" w:rsidP="001C65A0">
      <w:pPr>
        <w:rPr>
          <w:b/>
          <w:szCs w:val="22"/>
        </w:rPr>
        <w:sectPr w:rsidR="007B2962" w:rsidSect="005863AE">
          <w:headerReference w:type="default" r:id="rId13"/>
          <w:footerReference w:type="default" r:id="rId14"/>
          <w:pgSz w:w="11906" w:h="16838"/>
          <w:pgMar w:top="1418" w:right="1418" w:bottom="1418" w:left="1418" w:header="709" w:footer="709" w:gutter="0"/>
          <w:cols w:space="708"/>
          <w:rtlGutter/>
          <w:docGrid w:linePitch="360"/>
        </w:sectPr>
      </w:pPr>
    </w:p>
    <w:p w:rsidR="00D87DA7" w:rsidRDefault="00D87DA7" w:rsidP="00D87DA7">
      <w:r>
        <w:rPr>
          <w:b/>
        </w:rPr>
        <w:lastRenderedPageBreak/>
        <w:t>Příloha 4.</w:t>
      </w:r>
      <w:r w:rsidR="00D536B5">
        <w:rPr>
          <w:b/>
        </w:rPr>
        <w:t>3</w:t>
      </w:r>
      <w:r>
        <w:rPr>
          <w:b/>
        </w:rPr>
        <w:t xml:space="preserve">: Formulář - Čestné prohlášení </w:t>
      </w:r>
      <w:r>
        <w:rPr>
          <w:b/>
          <w:bCs/>
          <w:sz w:val="24"/>
          <w:szCs w:val="24"/>
        </w:rPr>
        <w:t>o hlavním projektovém manažerovi</w:t>
      </w:r>
    </w:p>
    <w:p w:rsidR="00D87DA7" w:rsidRDefault="00D87DA7" w:rsidP="00D87DA7">
      <w:pPr>
        <w:tabs>
          <w:tab w:val="center" w:pos="4536"/>
        </w:tabs>
        <w:rPr>
          <w:b/>
          <w:szCs w:val="22"/>
        </w:rPr>
      </w:pPr>
    </w:p>
    <w:p w:rsidR="00D87DA7" w:rsidRDefault="00D87DA7" w:rsidP="00D87DA7">
      <w:pPr>
        <w:jc w:val="center"/>
        <w:rPr>
          <w:b/>
        </w:rPr>
      </w:pPr>
      <w:r>
        <w:rPr>
          <w:b/>
        </w:rPr>
        <w:t xml:space="preserve">ČESTNÉ PROHLÁŠENÍ O </w:t>
      </w:r>
      <w:r w:rsidR="004158D1">
        <w:rPr>
          <w:b/>
        </w:rPr>
        <w:t>HLAVNÍM PROJEKTOVÉM MANAŽEROVI</w:t>
      </w:r>
    </w:p>
    <w:p w:rsidR="00D87DA7" w:rsidRDefault="00D87DA7" w:rsidP="00D87DA7">
      <w:pPr>
        <w:jc w:val="center"/>
        <w:rPr>
          <w:b/>
        </w:rPr>
      </w:pPr>
    </w:p>
    <w:p w:rsidR="00D87DA7" w:rsidRDefault="00D87DA7" w:rsidP="00D87DA7">
      <w:r>
        <w:t>Uchazeč [●], se sídlem [●], IČ: [●] (dále jen „</w:t>
      </w:r>
      <w:r>
        <w:rPr>
          <w:b/>
        </w:rPr>
        <w:t>Uchazeč</w:t>
      </w:r>
      <w:r>
        <w:t>“), v souvislosti s veřejnou zakázkou „</w:t>
      </w:r>
      <w:r w:rsidRPr="00AE1EA0">
        <w:t>Projekční audiovizuální systém pro pavilon účasti ČR na EXPO 2015</w:t>
      </w:r>
      <w:r>
        <w:t xml:space="preserve">“ </w:t>
      </w:r>
      <w:r>
        <w:rPr>
          <w:b/>
        </w:rPr>
        <w:t>prohlašuje</w:t>
      </w:r>
      <w:r>
        <w:t xml:space="preserve">, </w:t>
      </w:r>
      <w:r w:rsidRPr="001F0654">
        <w:t>že</w:t>
      </w:r>
      <w:r w:rsidR="00AC7933" w:rsidRPr="001F0654">
        <w:t xml:space="preserve"> hlavní projektový manažer</w:t>
      </w:r>
      <w:r w:rsidRPr="001F0654">
        <w:t xml:space="preserve"> je / </w:t>
      </w:r>
      <w:r w:rsidR="00335833" w:rsidRPr="001F0654">
        <w:t>v</w:t>
      </w:r>
      <w:r w:rsidR="00335833" w:rsidRPr="001F0654">
        <w:rPr>
          <w:szCs w:val="22"/>
        </w:rPr>
        <w:t xml:space="preserve"> případě uzavření smlouvy s uchazečem bude, </w:t>
      </w:r>
      <w:r w:rsidR="00AC7933" w:rsidRPr="001F0654">
        <w:t xml:space="preserve">v souladu s požadavkem bodem 6.5 ZD </w:t>
      </w:r>
      <w:r w:rsidR="00335833" w:rsidRPr="001F0654">
        <w:rPr>
          <w:szCs w:val="22"/>
        </w:rPr>
        <w:t>osobou</w:t>
      </w:r>
      <w:r w:rsidR="00335833" w:rsidRPr="00CA43CF">
        <w:rPr>
          <w:szCs w:val="22"/>
        </w:rPr>
        <w:t xml:space="preserve"> </w:t>
      </w:r>
      <w:r w:rsidR="00D536B5" w:rsidRPr="00E66643">
        <w:t xml:space="preserve">pověřenou koordinací </w:t>
      </w:r>
      <w:r w:rsidR="00D536B5">
        <w:t>celého projektu na všech fakultách a katedrách uchazeče podílejících se na plnění veřejné zakázky</w:t>
      </w:r>
      <w:r w:rsidR="00D536B5" w:rsidRPr="00E66643">
        <w:t>.</w:t>
      </w:r>
    </w:p>
    <w:p w:rsidR="00D87DA7" w:rsidRDefault="00D87DA7" w:rsidP="00D87DA7">
      <w:pPr>
        <w:rPr>
          <w:szCs w:val="22"/>
        </w:rPr>
      </w:pPr>
    </w:p>
    <w:p w:rsidR="00D87DA7" w:rsidRDefault="00D87DA7" w:rsidP="00D87DA7">
      <w:r>
        <w:t>Prohlašuji, že všechny výše uvedené údaje jsou pravdivé a úplné.</w:t>
      </w:r>
    </w:p>
    <w:p w:rsidR="00D87DA7" w:rsidRDefault="00D87DA7" w:rsidP="00D87DA7"/>
    <w:p w:rsidR="00D87DA7" w:rsidRDefault="00D87DA7" w:rsidP="00D87DA7">
      <w:r>
        <w:t>Místo:</w:t>
      </w:r>
      <w:r>
        <w:br/>
        <w:t>Datum:</w:t>
      </w:r>
    </w:p>
    <w:p w:rsidR="00D87DA7" w:rsidRDefault="00D87DA7" w:rsidP="00D87DA7">
      <w:r>
        <w:t>Název:</w:t>
      </w:r>
      <w:r>
        <w:br/>
      </w:r>
    </w:p>
    <w:p w:rsidR="00ED1EFB" w:rsidRDefault="00ED1EFB" w:rsidP="00D87DA7"/>
    <w:p w:rsidR="00D87DA7" w:rsidRDefault="00D87DA7" w:rsidP="00D87DA7"/>
    <w:p w:rsidR="00D87DA7" w:rsidRDefault="00D87DA7" w:rsidP="00D87DA7">
      <w:pPr>
        <w:spacing w:before="0" w:after="0"/>
        <w:jc w:val="left"/>
        <w:rPr>
          <w:b/>
        </w:rPr>
      </w:pPr>
      <w:r>
        <w:t>___________________</w:t>
      </w:r>
      <w:r>
        <w:br/>
        <w:t>Jméno:</w:t>
      </w:r>
      <w:r>
        <w:br/>
        <w:t>Funkce:</w:t>
      </w:r>
      <w:r>
        <w:rPr>
          <w:b/>
          <w:szCs w:val="22"/>
        </w:rPr>
        <w:br w:type="page"/>
      </w:r>
    </w:p>
    <w:p w:rsidR="007B2962" w:rsidRDefault="007B2962" w:rsidP="004A0726">
      <w:pPr>
        <w:rPr>
          <w:b/>
        </w:rPr>
      </w:pPr>
      <w:r>
        <w:rPr>
          <w:b/>
        </w:rPr>
        <w:lastRenderedPageBreak/>
        <w:t>Příloha 4.</w:t>
      </w:r>
      <w:r w:rsidR="004158D1">
        <w:rPr>
          <w:b/>
        </w:rPr>
        <w:t>4</w:t>
      </w:r>
      <w:r>
        <w:rPr>
          <w:b/>
        </w:rPr>
        <w:t xml:space="preserve">: Formulář - Čestné prohlášení </w:t>
      </w:r>
      <w:r>
        <w:rPr>
          <w:b/>
          <w:bCs/>
          <w:sz w:val="24"/>
          <w:szCs w:val="24"/>
        </w:rPr>
        <w:t>dodavatele o dalších okolnostech</w:t>
      </w:r>
    </w:p>
    <w:p w:rsidR="007B2962" w:rsidRDefault="007B2962" w:rsidP="003B744C"/>
    <w:p w:rsidR="007B2962" w:rsidRDefault="007B2962" w:rsidP="003B744C">
      <w:pPr>
        <w:jc w:val="center"/>
        <w:rPr>
          <w:b/>
        </w:rPr>
      </w:pPr>
      <w:r>
        <w:rPr>
          <w:b/>
        </w:rPr>
        <w:t>ČESTNÉ PROHLÁŠENÍ O DALŠÍCH OKOLNOSTECH</w:t>
      </w:r>
    </w:p>
    <w:p w:rsidR="007B2962" w:rsidRDefault="007B2962" w:rsidP="003B744C">
      <w:pPr>
        <w:jc w:val="center"/>
        <w:rPr>
          <w:b/>
        </w:rPr>
      </w:pPr>
    </w:p>
    <w:p w:rsidR="007B2962" w:rsidRDefault="00AE1EA0" w:rsidP="003B744C">
      <w:r>
        <w:t>Uchazeč</w:t>
      </w:r>
      <w:r w:rsidR="007B2962">
        <w:t xml:space="preserve"> [●], se sídlem [●], IČ: [●] (dále jen „</w:t>
      </w:r>
      <w:r>
        <w:rPr>
          <w:b/>
        </w:rPr>
        <w:t>Uchazeč</w:t>
      </w:r>
      <w:r w:rsidR="007B2962">
        <w:t>“), v souvislosti s veřejnou zakázkou „</w:t>
      </w:r>
      <w:r w:rsidRPr="00AE1EA0">
        <w:t>Projekční audiovizuální systém pro pavilon účasti ČR na EXPO 2015</w:t>
      </w:r>
      <w:r w:rsidR="007B2962">
        <w:t xml:space="preserve">“ </w:t>
      </w:r>
      <w:r w:rsidR="007B2962">
        <w:rPr>
          <w:b/>
        </w:rPr>
        <w:t>prohlašuje</w:t>
      </w:r>
      <w:r w:rsidR="007B2962">
        <w:t>, že dle § 68 odst. 3 zák. č. 137/2006, o veřejných zakázkách, ve znění pozdějších předpisů (dále jen „</w:t>
      </w:r>
      <w:proofErr w:type="spellStart"/>
      <w:r w:rsidR="007B2962">
        <w:rPr>
          <w:b/>
        </w:rPr>
        <w:t>ZoVZ</w:t>
      </w:r>
      <w:proofErr w:type="spellEnd"/>
      <w:r w:rsidR="007B2962">
        <w:t xml:space="preserve">“), </w:t>
      </w:r>
    </w:p>
    <w:p w:rsidR="007B2962" w:rsidRPr="00D402A8" w:rsidRDefault="007B2962" w:rsidP="003B744C">
      <w:pPr>
        <w:rPr>
          <w:bCs/>
        </w:rPr>
      </w:pPr>
    </w:p>
    <w:p w:rsidR="007B2962" w:rsidRPr="00325B37" w:rsidRDefault="007B2962" w:rsidP="003B744C">
      <w:pPr>
        <w:pStyle w:val="A-ZprvaCSP-ods1dek"/>
        <w:numPr>
          <w:ilvl w:val="0"/>
          <w:numId w:val="30"/>
        </w:numPr>
        <w:tabs>
          <w:tab w:val="num" w:pos="1134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statutární orgány nebo členové statutárních orgánů </w:t>
      </w:r>
      <w:r w:rsidR="00AE1EA0">
        <w:rPr>
          <w:rFonts w:ascii="Times New Roman" w:hAnsi="Times New Roman" w:cs="Times New Roman"/>
          <w:sz w:val="22"/>
          <w:szCs w:val="22"/>
        </w:rPr>
        <w:t>Uchazeče</w:t>
      </w:r>
      <w:r>
        <w:rPr>
          <w:rFonts w:ascii="Times New Roman" w:hAnsi="Times New Roman" w:cs="Times New Roman"/>
          <w:sz w:val="22"/>
          <w:szCs w:val="22"/>
        </w:rPr>
        <w:t xml:space="preserve"> v posledních 3 letech od </w:t>
      </w:r>
      <w:r w:rsidRPr="00325B37">
        <w:rPr>
          <w:rFonts w:ascii="Times New Roman" w:hAnsi="Times New Roman" w:cs="Times New Roman"/>
          <w:sz w:val="22"/>
          <w:szCs w:val="22"/>
        </w:rPr>
        <w:t xml:space="preserve">konce lhůty pro podání nabídek nebyli u zadavatele veřejné zakázky v pracovněprávním, funkčním či obdobném poměru (§ 68 odst. 3 písm. a) </w:t>
      </w:r>
      <w:proofErr w:type="spellStart"/>
      <w:r w:rsidRPr="00325B37">
        <w:rPr>
          <w:rFonts w:ascii="Times New Roman" w:hAnsi="Times New Roman" w:cs="Times New Roman"/>
          <w:sz w:val="22"/>
          <w:szCs w:val="22"/>
        </w:rPr>
        <w:t>ZoVZ</w:t>
      </w:r>
      <w:proofErr w:type="spellEnd"/>
      <w:r w:rsidRPr="00325B37">
        <w:rPr>
          <w:rFonts w:ascii="Times New Roman" w:hAnsi="Times New Roman" w:cs="Times New Roman"/>
          <w:sz w:val="22"/>
          <w:szCs w:val="22"/>
        </w:rPr>
        <w:t xml:space="preserve"> a </w:t>
      </w:r>
      <w:r w:rsidRPr="00325B37">
        <w:rPr>
          <w:rFonts w:ascii="Times New Roman" w:hAnsi="Times New Roman"/>
        </w:rPr>
        <w:t>bod 7.</w:t>
      </w:r>
      <w:r w:rsidR="00D11972">
        <w:rPr>
          <w:rFonts w:ascii="Times New Roman" w:hAnsi="Times New Roman"/>
        </w:rPr>
        <w:t>2</w:t>
      </w:r>
      <w:r w:rsidRPr="00325B37">
        <w:rPr>
          <w:rFonts w:ascii="Times New Roman" w:hAnsi="Times New Roman"/>
        </w:rPr>
        <w:t xml:space="preserve"> písm. a) ZD</w:t>
      </w:r>
      <w:r w:rsidRPr="00325B37">
        <w:rPr>
          <w:rFonts w:ascii="Times New Roman" w:hAnsi="Times New Roman" w:cs="Times New Roman"/>
          <w:sz w:val="22"/>
          <w:szCs w:val="22"/>
        </w:rPr>
        <w:t>);</w:t>
      </w:r>
      <w:r w:rsidRPr="00325B37">
        <w:rPr>
          <w:rFonts w:ascii="Times New Roman" w:hAnsi="Times New Roman"/>
          <w:b/>
        </w:rPr>
        <w:t>*</w:t>
      </w:r>
    </w:p>
    <w:p w:rsidR="007B2962" w:rsidRPr="00325B37" w:rsidRDefault="007B2962" w:rsidP="003B744C">
      <w:pPr>
        <w:pStyle w:val="A-ZprvaCSP-ods1dek"/>
        <w:tabs>
          <w:tab w:val="num" w:pos="1134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7B2962" w:rsidRPr="00325B37" w:rsidRDefault="00AE1EA0" w:rsidP="003B744C">
      <w:pPr>
        <w:pStyle w:val="A-ZprvaCSP-ods1dek"/>
        <w:numPr>
          <w:ilvl w:val="0"/>
          <w:numId w:val="30"/>
        </w:numPr>
        <w:tabs>
          <w:tab w:val="num" w:pos="1134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Uchazeč</w:t>
      </w:r>
      <w:r w:rsidR="007B2962" w:rsidRPr="00325B37">
        <w:rPr>
          <w:rFonts w:ascii="Times New Roman" w:hAnsi="Times New Roman" w:cs="Times New Roman"/>
          <w:sz w:val="22"/>
          <w:szCs w:val="22"/>
        </w:rPr>
        <w:t xml:space="preserve"> není akciovou společností (§ 68 odst. 3 písm. b) </w:t>
      </w:r>
      <w:proofErr w:type="spellStart"/>
      <w:r w:rsidR="007B2962" w:rsidRPr="00325B37">
        <w:rPr>
          <w:rFonts w:ascii="Times New Roman" w:hAnsi="Times New Roman" w:cs="Times New Roman"/>
          <w:sz w:val="22"/>
          <w:szCs w:val="22"/>
        </w:rPr>
        <w:t>ZoVZ</w:t>
      </w:r>
      <w:proofErr w:type="spellEnd"/>
      <w:r w:rsidR="007B2962" w:rsidRPr="00325B37">
        <w:rPr>
          <w:rFonts w:ascii="Times New Roman" w:hAnsi="Times New Roman" w:cs="Times New Roman"/>
          <w:sz w:val="22"/>
          <w:szCs w:val="22"/>
        </w:rPr>
        <w:t xml:space="preserve"> a </w:t>
      </w:r>
      <w:r w:rsidR="007B2962" w:rsidRPr="00325B37">
        <w:rPr>
          <w:rFonts w:ascii="Times New Roman" w:hAnsi="Times New Roman"/>
        </w:rPr>
        <w:t>bod 7.</w:t>
      </w:r>
      <w:r w:rsidR="00D11972">
        <w:rPr>
          <w:rFonts w:ascii="Times New Roman" w:hAnsi="Times New Roman"/>
        </w:rPr>
        <w:t>2</w:t>
      </w:r>
      <w:r w:rsidR="007B2962" w:rsidRPr="00325B37">
        <w:rPr>
          <w:rFonts w:ascii="Times New Roman" w:hAnsi="Times New Roman"/>
        </w:rPr>
        <w:t xml:space="preserve"> písm. b) ZD</w:t>
      </w:r>
      <w:r w:rsidR="007B2962" w:rsidRPr="00325B37">
        <w:rPr>
          <w:rFonts w:ascii="Times New Roman" w:hAnsi="Times New Roman" w:cs="Times New Roman"/>
          <w:sz w:val="22"/>
          <w:szCs w:val="22"/>
        </w:rPr>
        <w:t>);</w:t>
      </w:r>
      <w:r w:rsidR="007B2962" w:rsidRPr="00325B37">
        <w:rPr>
          <w:rFonts w:ascii="Times New Roman" w:hAnsi="Times New Roman"/>
          <w:b/>
        </w:rPr>
        <w:t>*</w:t>
      </w:r>
    </w:p>
    <w:p w:rsidR="007B2962" w:rsidRPr="00325B37" w:rsidRDefault="007B2962" w:rsidP="003B744C">
      <w:pPr>
        <w:pStyle w:val="A-ZprvaCSP-ods1dek"/>
        <w:tabs>
          <w:tab w:val="num" w:pos="1134"/>
        </w:tabs>
        <w:spacing w:line="360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7B2962" w:rsidRPr="00325B37" w:rsidRDefault="00AE1EA0" w:rsidP="003B744C">
      <w:pPr>
        <w:pStyle w:val="A-ZprvaCSP-ods1dek"/>
        <w:numPr>
          <w:ilvl w:val="0"/>
          <w:numId w:val="30"/>
        </w:numPr>
        <w:tabs>
          <w:tab w:val="num" w:pos="1134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Uchazeč</w:t>
      </w:r>
      <w:r w:rsidR="007B2962" w:rsidRPr="00325B37">
        <w:rPr>
          <w:rFonts w:ascii="Times New Roman" w:hAnsi="Times New Roman" w:cs="Times New Roman"/>
          <w:sz w:val="22"/>
          <w:szCs w:val="22"/>
        </w:rPr>
        <w:t xml:space="preserve"> v souvislosti se zadávanou veřejnou zakázkou neuzavřel a neuzavře zakázanou dohodu podle zvláštního právního předpisu (§ 68 odst. 3 písm. c) </w:t>
      </w:r>
      <w:proofErr w:type="spellStart"/>
      <w:r w:rsidR="007B2962" w:rsidRPr="00325B37">
        <w:rPr>
          <w:rFonts w:ascii="Times New Roman" w:hAnsi="Times New Roman" w:cs="Times New Roman"/>
          <w:sz w:val="22"/>
          <w:szCs w:val="22"/>
        </w:rPr>
        <w:t>ZoVZ</w:t>
      </w:r>
      <w:proofErr w:type="spellEnd"/>
      <w:r w:rsidR="007B2962" w:rsidRPr="00325B37">
        <w:rPr>
          <w:rFonts w:ascii="Times New Roman" w:hAnsi="Times New Roman" w:cs="Times New Roman"/>
          <w:sz w:val="22"/>
          <w:szCs w:val="22"/>
        </w:rPr>
        <w:t xml:space="preserve"> a </w:t>
      </w:r>
      <w:r w:rsidR="007B2962" w:rsidRPr="00325B37">
        <w:rPr>
          <w:rFonts w:ascii="Times New Roman" w:hAnsi="Times New Roman"/>
        </w:rPr>
        <w:t>bod 7.</w:t>
      </w:r>
      <w:r w:rsidR="00D11972">
        <w:rPr>
          <w:rFonts w:ascii="Times New Roman" w:hAnsi="Times New Roman"/>
        </w:rPr>
        <w:t>2</w:t>
      </w:r>
      <w:r w:rsidR="007B2962" w:rsidRPr="00325B37">
        <w:rPr>
          <w:rFonts w:ascii="Times New Roman" w:hAnsi="Times New Roman"/>
        </w:rPr>
        <w:t xml:space="preserve"> písm. c) ZD</w:t>
      </w:r>
      <w:r w:rsidR="007B2962" w:rsidRPr="00325B37">
        <w:rPr>
          <w:rFonts w:ascii="Times New Roman" w:hAnsi="Times New Roman" w:cs="Times New Roman"/>
          <w:sz w:val="22"/>
          <w:szCs w:val="22"/>
        </w:rPr>
        <w:t>).</w:t>
      </w:r>
    </w:p>
    <w:p w:rsidR="007B2962" w:rsidRDefault="007B2962" w:rsidP="003B744C">
      <w:pPr>
        <w:rPr>
          <w:szCs w:val="22"/>
        </w:rPr>
      </w:pPr>
    </w:p>
    <w:p w:rsidR="007B2962" w:rsidRDefault="007B2962" w:rsidP="003B744C">
      <w:r>
        <w:t>Prohlašuji, že všechny výše uvedené údaje jsou pravdivé a úplné.</w:t>
      </w:r>
    </w:p>
    <w:p w:rsidR="007B2962" w:rsidRDefault="007B2962" w:rsidP="003B744C"/>
    <w:p w:rsidR="007B2962" w:rsidRDefault="007B2962" w:rsidP="003B744C">
      <w:r>
        <w:t>Místo:</w:t>
      </w:r>
      <w:r>
        <w:br/>
        <w:t>Datum:</w:t>
      </w:r>
    </w:p>
    <w:p w:rsidR="007B2962" w:rsidRDefault="007B2962" w:rsidP="003B744C">
      <w:r>
        <w:t>Název:</w:t>
      </w:r>
      <w:r>
        <w:br/>
      </w:r>
    </w:p>
    <w:p w:rsidR="007B2962" w:rsidRDefault="007B2962" w:rsidP="003B744C"/>
    <w:p w:rsidR="007B2962" w:rsidRDefault="007B2962" w:rsidP="003B744C">
      <w:r>
        <w:t>___________________</w:t>
      </w:r>
      <w:r>
        <w:br/>
        <w:t>Jméno:</w:t>
      </w:r>
      <w:r>
        <w:br/>
        <w:t>Funkce:</w:t>
      </w:r>
    </w:p>
    <w:p w:rsidR="001010FF" w:rsidRDefault="007B2962" w:rsidP="003B744C">
      <w:pPr>
        <w:rPr>
          <w:sz w:val="18"/>
          <w:szCs w:val="18"/>
        </w:rPr>
      </w:pPr>
      <w:r>
        <w:rPr>
          <w:sz w:val="18"/>
          <w:szCs w:val="18"/>
        </w:rPr>
        <w:t xml:space="preserve">* Prohlášení v případě potřeby upravte a doplňte příslušný seznam ve smyslu § 68 odst. 3 </w:t>
      </w:r>
      <w:proofErr w:type="spellStart"/>
      <w:r>
        <w:rPr>
          <w:sz w:val="18"/>
          <w:szCs w:val="18"/>
        </w:rPr>
        <w:t>ZoVZ</w:t>
      </w:r>
      <w:proofErr w:type="spellEnd"/>
    </w:p>
    <w:p w:rsidR="001010FF" w:rsidRDefault="001010FF">
      <w:pPr>
        <w:spacing w:before="0" w:after="0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7B2962" w:rsidRDefault="001010FF" w:rsidP="003B744C">
      <w:r>
        <w:rPr>
          <w:b/>
        </w:rPr>
        <w:lastRenderedPageBreak/>
        <w:t>Příloha 4.</w:t>
      </w:r>
      <w:r w:rsidR="004158D1">
        <w:rPr>
          <w:b/>
        </w:rPr>
        <w:t>5</w:t>
      </w:r>
      <w:r>
        <w:rPr>
          <w:b/>
        </w:rPr>
        <w:t xml:space="preserve">: Formulář - Čestné prohlášení </w:t>
      </w:r>
      <w:r>
        <w:rPr>
          <w:b/>
          <w:bCs/>
          <w:sz w:val="24"/>
          <w:szCs w:val="24"/>
        </w:rPr>
        <w:t>o podílu autorské práce studentů</w:t>
      </w:r>
    </w:p>
    <w:p w:rsidR="001010FF" w:rsidRDefault="001010FF" w:rsidP="008A35A1">
      <w:pPr>
        <w:tabs>
          <w:tab w:val="center" w:pos="4536"/>
        </w:tabs>
        <w:rPr>
          <w:b/>
          <w:szCs w:val="22"/>
        </w:rPr>
      </w:pPr>
    </w:p>
    <w:p w:rsidR="001010FF" w:rsidRDefault="001010FF" w:rsidP="001010FF">
      <w:pPr>
        <w:jc w:val="center"/>
        <w:rPr>
          <w:b/>
        </w:rPr>
      </w:pPr>
      <w:r>
        <w:rPr>
          <w:b/>
        </w:rPr>
        <w:t>ČESTNÉ PROHLÁŠENÍ O PODÍLU AUTORSKÉ PRÁCE STUDENTŮ</w:t>
      </w:r>
    </w:p>
    <w:p w:rsidR="001010FF" w:rsidRDefault="001010FF" w:rsidP="001010FF">
      <w:pPr>
        <w:jc w:val="center"/>
        <w:rPr>
          <w:b/>
        </w:rPr>
      </w:pPr>
    </w:p>
    <w:p w:rsidR="001010FF" w:rsidRDefault="001010FF" w:rsidP="001010FF">
      <w:r>
        <w:t>Uchazeč [●], se sídlem [●], IČ: [●] (dále jen „</w:t>
      </w:r>
      <w:r>
        <w:rPr>
          <w:b/>
        </w:rPr>
        <w:t>Uchazeč</w:t>
      </w:r>
      <w:r>
        <w:t>“), v souvislosti s veřejnou zakázkou „</w:t>
      </w:r>
      <w:r w:rsidRPr="00AE1EA0">
        <w:t>Projekční audiovizuální systém pro pavilon účasti ČR na EXPO 2015</w:t>
      </w:r>
      <w:r>
        <w:t xml:space="preserve">“ </w:t>
      </w:r>
      <w:r>
        <w:rPr>
          <w:b/>
        </w:rPr>
        <w:t>prohlašuje</w:t>
      </w:r>
      <w:r>
        <w:t xml:space="preserve">, že v souladu s požadavkem </w:t>
      </w:r>
      <w:r w:rsidR="002C104F">
        <w:t>bodem</w:t>
      </w:r>
      <w:r>
        <w:t xml:space="preserve"> </w:t>
      </w:r>
      <w:r w:rsidRPr="00D11972">
        <w:t>5.1 ZD činí</w:t>
      </w:r>
      <w:r>
        <w:t xml:space="preserve"> podíl autorské práce studentů na </w:t>
      </w:r>
      <w:r w:rsidR="002C41E8">
        <w:t xml:space="preserve">každém </w:t>
      </w:r>
      <w:r>
        <w:t>autorsk</w:t>
      </w:r>
      <w:r w:rsidR="002C41E8">
        <w:t>ém</w:t>
      </w:r>
      <w:r>
        <w:t xml:space="preserve"> návrh</w:t>
      </w:r>
      <w:r w:rsidR="002C41E8">
        <w:t>u</w:t>
      </w:r>
      <w:r>
        <w:t xml:space="preserve"> předkládan</w:t>
      </w:r>
      <w:r w:rsidR="002C41E8">
        <w:t>ém</w:t>
      </w:r>
      <w:r w:rsidR="008F3DAC">
        <w:t xml:space="preserve"> v této nabídce alespoň 80 % a že v případě uzavření smlouvy na plnění veřejné zakázky s uchazečem bude podíl autorské práce studentů na každém autorském návrhu či jiném autorském díle </w:t>
      </w:r>
      <w:r w:rsidR="00B2791D">
        <w:t>vzniklém</w:t>
      </w:r>
      <w:r w:rsidR="008F3DAC">
        <w:t xml:space="preserve"> při plnění veřejné zakázky rovněž činit alespoň 80 %.</w:t>
      </w:r>
    </w:p>
    <w:p w:rsidR="001010FF" w:rsidRDefault="001010FF" w:rsidP="001010FF">
      <w:pPr>
        <w:rPr>
          <w:szCs w:val="22"/>
        </w:rPr>
      </w:pPr>
    </w:p>
    <w:p w:rsidR="001010FF" w:rsidRDefault="002C41E8" w:rsidP="001010FF">
      <w:pPr>
        <w:rPr>
          <w:szCs w:val="22"/>
        </w:rPr>
      </w:pPr>
      <w:r>
        <w:rPr>
          <w:szCs w:val="22"/>
        </w:rPr>
        <w:t>Na zpracování autorských návrhů</w:t>
      </w:r>
      <w:r w:rsidR="008F3DAC" w:rsidRPr="008F3DAC">
        <w:rPr>
          <w:szCs w:val="22"/>
        </w:rPr>
        <w:t xml:space="preserve"> </w:t>
      </w:r>
      <w:r w:rsidR="008F3DAC">
        <w:rPr>
          <w:szCs w:val="22"/>
        </w:rPr>
        <w:t xml:space="preserve">v předkládaných nabídce </w:t>
      </w:r>
      <w:r>
        <w:rPr>
          <w:szCs w:val="22"/>
        </w:rPr>
        <w:t>se autorsky podílely následující osoby:</w:t>
      </w:r>
    </w:p>
    <w:p w:rsidR="001010FF" w:rsidRDefault="001027D3" w:rsidP="001010FF">
      <w:pPr>
        <w:rPr>
          <w:szCs w:val="22"/>
        </w:rPr>
      </w:pPr>
      <w:r>
        <w:rPr>
          <w:rFonts w:ascii="Calibri" w:hAnsi="Calibri"/>
          <w:b/>
          <w:bCs/>
          <w:color w:val="000000"/>
          <w:szCs w:val="22"/>
          <w:lang w:eastAsia="cs-CZ"/>
        </w:rPr>
        <w:t>[Název návrhu]*</w:t>
      </w: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1418"/>
        <w:gridCol w:w="4110"/>
      </w:tblGrid>
      <w:tr w:rsidR="001027D3" w:rsidRPr="001010FF" w:rsidTr="001027D3">
        <w:trPr>
          <w:trHeight w:val="645"/>
        </w:trPr>
        <w:tc>
          <w:tcPr>
            <w:tcW w:w="90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7D3" w:rsidRPr="001027D3" w:rsidRDefault="001027D3" w:rsidP="001027D3">
            <w:pPr>
              <w:jc w:val="center"/>
              <w:rPr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  <w:lang w:eastAsia="cs-CZ"/>
              </w:rPr>
              <w:t>[Název návrhu]*</w:t>
            </w:r>
          </w:p>
        </w:tc>
      </w:tr>
      <w:tr w:rsidR="001027D3" w:rsidRPr="001010FF" w:rsidTr="001027D3">
        <w:trPr>
          <w:trHeight w:val="645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b/>
                <w:bCs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b/>
                <w:bCs/>
                <w:color w:val="000000"/>
                <w:szCs w:val="22"/>
                <w:lang w:eastAsia="cs-CZ"/>
              </w:rPr>
              <w:t>Jméno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b/>
                <w:bCs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b/>
                <w:bCs/>
                <w:color w:val="000000"/>
                <w:szCs w:val="22"/>
                <w:lang w:eastAsia="cs-CZ"/>
              </w:rPr>
              <w:t>Student</w:t>
            </w:r>
            <w:r>
              <w:rPr>
                <w:rFonts w:ascii="Calibri" w:hAnsi="Calibri"/>
                <w:b/>
                <w:bCs/>
                <w:color w:val="000000"/>
                <w:szCs w:val="22"/>
                <w:lang w:eastAsia="cs-CZ"/>
              </w:rPr>
              <w:t>**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b/>
                <w:bCs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b/>
                <w:bCs/>
                <w:color w:val="000000"/>
                <w:szCs w:val="22"/>
                <w:lang w:eastAsia="cs-CZ"/>
              </w:rPr>
              <w:t xml:space="preserve">Pozice při zpracování </w:t>
            </w:r>
            <w:r>
              <w:rPr>
                <w:rFonts w:ascii="Calibri" w:hAnsi="Calibri"/>
                <w:b/>
                <w:bCs/>
                <w:color w:val="000000"/>
                <w:szCs w:val="22"/>
                <w:lang w:eastAsia="cs-CZ"/>
              </w:rPr>
              <w:t>návrhu</w:t>
            </w:r>
          </w:p>
        </w:tc>
      </w:tr>
      <w:tr w:rsidR="001027D3" w:rsidRPr="001010FF" w:rsidTr="001027D3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</w:tr>
      <w:tr w:rsidR="001027D3" w:rsidRPr="001010FF" w:rsidTr="001027D3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</w:tr>
      <w:tr w:rsidR="001027D3" w:rsidRPr="001010FF" w:rsidTr="001027D3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</w:tr>
      <w:tr w:rsidR="001027D3" w:rsidRPr="001010FF" w:rsidTr="001027D3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</w:tr>
      <w:tr w:rsidR="001027D3" w:rsidRPr="001010FF" w:rsidTr="001027D3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</w:tr>
      <w:tr w:rsidR="001027D3" w:rsidRPr="001010FF" w:rsidTr="001027D3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</w:tr>
      <w:tr w:rsidR="001027D3" w:rsidRPr="001010FF" w:rsidTr="001027D3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</w:tr>
      <w:tr w:rsidR="001027D3" w:rsidRPr="001010FF" w:rsidTr="001027D3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</w:tr>
      <w:tr w:rsidR="001027D3" w:rsidRPr="001010FF" w:rsidTr="001027D3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7D3" w:rsidRPr="001010FF" w:rsidRDefault="001027D3" w:rsidP="001027D3">
            <w:pPr>
              <w:spacing w:before="0" w:after="0"/>
              <w:jc w:val="left"/>
              <w:rPr>
                <w:rFonts w:ascii="Calibri" w:hAnsi="Calibri"/>
                <w:color w:val="000000"/>
                <w:szCs w:val="22"/>
                <w:lang w:eastAsia="cs-CZ"/>
              </w:rPr>
            </w:pPr>
            <w:r w:rsidRPr="001010FF">
              <w:rPr>
                <w:rFonts w:ascii="Calibri" w:hAnsi="Calibri"/>
                <w:color w:val="000000"/>
                <w:szCs w:val="22"/>
                <w:lang w:eastAsia="cs-CZ"/>
              </w:rPr>
              <w:t> </w:t>
            </w:r>
          </w:p>
        </w:tc>
      </w:tr>
    </w:tbl>
    <w:p w:rsidR="002C41E8" w:rsidRPr="002C41E8" w:rsidRDefault="002C41E8" w:rsidP="001010FF">
      <w:pPr>
        <w:rPr>
          <w:sz w:val="16"/>
          <w:szCs w:val="16"/>
        </w:rPr>
      </w:pPr>
      <w:r w:rsidRPr="002C41E8">
        <w:rPr>
          <w:sz w:val="16"/>
          <w:szCs w:val="16"/>
        </w:rPr>
        <w:t>* Uchazeč vyplní pro každý předkládaný autorský návrh samostatnou tabulku</w:t>
      </w:r>
    </w:p>
    <w:p w:rsidR="001010FF" w:rsidRPr="002C41E8" w:rsidRDefault="001010FF" w:rsidP="001010FF">
      <w:pPr>
        <w:rPr>
          <w:sz w:val="16"/>
          <w:szCs w:val="16"/>
        </w:rPr>
      </w:pPr>
      <w:r w:rsidRPr="002C41E8">
        <w:rPr>
          <w:sz w:val="16"/>
          <w:szCs w:val="16"/>
        </w:rPr>
        <w:t>*</w:t>
      </w:r>
      <w:r w:rsidR="002C41E8" w:rsidRPr="002C41E8">
        <w:rPr>
          <w:sz w:val="16"/>
          <w:szCs w:val="16"/>
        </w:rPr>
        <w:t>*</w:t>
      </w:r>
      <w:r w:rsidRPr="002C41E8">
        <w:rPr>
          <w:sz w:val="16"/>
          <w:szCs w:val="16"/>
        </w:rPr>
        <w:t xml:space="preserve"> Uchazeč doplní, zda je daná osoba studentem či nikoliv</w:t>
      </w:r>
    </w:p>
    <w:p w:rsidR="001010FF" w:rsidRDefault="001010FF" w:rsidP="001010FF">
      <w:pPr>
        <w:rPr>
          <w:szCs w:val="22"/>
        </w:rPr>
      </w:pPr>
    </w:p>
    <w:p w:rsidR="001010FF" w:rsidRDefault="001010FF" w:rsidP="001010FF">
      <w:pPr>
        <w:rPr>
          <w:szCs w:val="22"/>
        </w:rPr>
      </w:pPr>
    </w:p>
    <w:p w:rsidR="001010FF" w:rsidRDefault="001010FF" w:rsidP="001010FF">
      <w:r>
        <w:t>Prohlašuji, že všechny výše uvedené údaje jsou pravdivé a úplné.</w:t>
      </w:r>
    </w:p>
    <w:p w:rsidR="001010FF" w:rsidRDefault="001010FF" w:rsidP="001010FF"/>
    <w:p w:rsidR="001010FF" w:rsidRDefault="001010FF" w:rsidP="001010FF">
      <w:r>
        <w:t>Místo:</w:t>
      </w:r>
      <w:r>
        <w:br/>
        <w:t>Datum:</w:t>
      </w:r>
    </w:p>
    <w:p w:rsidR="001010FF" w:rsidRDefault="001010FF" w:rsidP="001010FF">
      <w:r>
        <w:t>Název:</w:t>
      </w:r>
      <w:r>
        <w:br/>
      </w:r>
    </w:p>
    <w:p w:rsidR="001010FF" w:rsidRDefault="001010FF" w:rsidP="001010FF"/>
    <w:p w:rsidR="007B2962" w:rsidRPr="002C41E8" w:rsidRDefault="001010FF" w:rsidP="002C41E8">
      <w:r>
        <w:t>___</w:t>
      </w:r>
      <w:r w:rsidR="002C41E8">
        <w:t>________________</w:t>
      </w:r>
      <w:r w:rsidR="002C41E8">
        <w:br/>
        <w:t>Jméno:</w:t>
      </w:r>
      <w:r w:rsidR="002C41E8">
        <w:br/>
        <w:t>Funkce:</w:t>
      </w:r>
      <w:r w:rsidR="007B2962">
        <w:rPr>
          <w:b/>
          <w:szCs w:val="22"/>
        </w:rPr>
        <w:br w:type="page"/>
      </w:r>
      <w:r w:rsidR="007B2962">
        <w:rPr>
          <w:b/>
          <w:szCs w:val="22"/>
        </w:rPr>
        <w:lastRenderedPageBreak/>
        <w:t>Příloha 5: Formulář – Seznam subdodavatelů</w:t>
      </w:r>
    </w:p>
    <w:p w:rsidR="007B2962" w:rsidRDefault="007B2962" w:rsidP="00DA7A2D">
      <w:pPr>
        <w:rPr>
          <w:b/>
          <w:szCs w:val="22"/>
        </w:rPr>
      </w:pPr>
    </w:p>
    <w:p w:rsidR="007B2962" w:rsidRDefault="007B2962" w:rsidP="00DA7A2D">
      <w:pPr>
        <w:rPr>
          <w:b/>
          <w:szCs w:val="22"/>
        </w:rPr>
      </w:pPr>
    </w:p>
    <w:p w:rsidR="007B2962" w:rsidRDefault="007B2962" w:rsidP="00DA7A2D">
      <w:pPr>
        <w:jc w:val="center"/>
        <w:rPr>
          <w:b/>
          <w:szCs w:val="22"/>
        </w:rPr>
      </w:pPr>
      <w:r>
        <w:rPr>
          <w:b/>
          <w:szCs w:val="22"/>
        </w:rPr>
        <w:t>SEZNAM SUBDODAVATELŮ</w:t>
      </w:r>
    </w:p>
    <w:p w:rsidR="007B2962" w:rsidRDefault="007B2962" w:rsidP="00DA7A2D">
      <w:pPr>
        <w:rPr>
          <w:b/>
          <w:szCs w:val="22"/>
        </w:rPr>
      </w:pPr>
    </w:p>
    <w:p w:rsidR="007B2962" w:rsidRPr="00011399" w:rsidRDefault="007B2962" w:rsidP="00DA7A2D">
      <w:pPr>
        <w:rPr>
          <w:b/>
          <w:szCs w:val="22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6"/>
        <w:gridCol w:w="1486"/>
        <w:gridCol w:w="1486"/>
        <w:gridCol w:w="1487"/>
        <w:gridCol w:w="1489"/>
        <w:gridCol w:w="1606"/>
      </w:tblGrid>
      <w:tr w:rsidR="007B2962" w:rsidRPr="003A3990" w:rsidTr="003A3990">
        <w:trPr>
          <w:trHeight w:val="567"/>
        </w:trPr>
        <w:tc>
          <w:tcPr>
            <w:tcW w:w="827" w:type="pct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B3B3B3"/>
            <w:vAlign w:val="center"/>
          </w:tcPr>
          <w:p w:rsidR="007B2962" w:rsidRPr="003A3990" w:rsidRDefault="007B2962" w:rsidP="00D80863">
            <w:pPr>
              <w:rPr>
                <w:b/>
                <w:sz w:val="20"/>
              </w:rPr>
            </w:pPr>
            <w:r w:rsidRPr="003A3990">
              <w:rPr>
                <w:b/>
                <w:sz w:val="20"/>
              </w:rPr>
              <w:t>Subjekt</w:t>
            </w:r>
            <w:r w:rsidRPr="003A3990">
              <w:rPr>
                <w:sz w:val="18"/>
                <w:szCs w:val="18"/>
              </w:rPr>
              <w:t>*</w:t>
            </w:r>
          </w:p>
          <w:p w:rsidR="007B2962" w:rsidRPr="003A3990" w:rsidRDefault="007B2962" w:rsidP="003A3990">
            <w:pPr>
              <w:jc w:val="left"/>
              <w:rPr>
                <w:sz w:val="20"/>
              </w:rPr>
            </w:pPr>
            <w:r w:rsidRPr="003A3990">
              <w:rPr>
                <w:sz w:val="20"/>
              </w:rPr>
              <w:t>(název, IČ a sídlo)</w:t>
            </w:r>
          </w:p>
        </w:tc>
        <w:tc>
          <w:tcPr>
            <w:tcW w:w="827" w:type="pct"/>
            <w:vMerge w:val="restart"/>
            <w:tcBorders>
              <w:top w:val="double" w:sz="4" w:space="0" w:color="auto"/>
            </w:tcBorders>
            <w:shd w:val="clear" w:color="auto" w:fill="B3B3B3"/>
            <w:vAlign w:val="center"/>
          </w:tcPr>
          <w:p w:rsidR="007B2962" w:rsidRPr="003A3990" w:rsidRDefault="007B2962" w:rsidP="003A3990">
            <w:pPr>
              <w:jc w:val="left"/>
              <w:rPr>
                <w:b/>
                <w:sz w:val="20"/>
              </w:rPr>
            </w:pPr>
            <w:r w:rsidRPr="003A3990">
              <w:rPr>
                <w:b/>
                <w:sz w:val="20"/>
              </w:rPr>
              <w:t xml:space="preserve">Část plnění, na kterém se bude subdodavatel podílet  </w:t>
            </w:r>
          </w:p>
        </w:tc>
        <w:tc>
          <w:tcPr>
            <w:tcW w:w="827" w:type="pct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B3B3B3"/>
            <w:vAlign w:val="center"/>
          </w:tcPr>
          <w:p w:rsidR="007B2962" w:rsidRPr="003A3990" w:rsidRDefault="007B2962" w:rsidP="00D337F9">
            <w:pPr>
              <w:jc w:val="left"/>
              <w:rPr>
                <w:b/>
                <w:sz w:val="20"/>
              </w:rPr>
            </w:pPr>
            <w:r w:rsidRPr="003A3990">
              <w:rPr>
                <w:b/>
                <w:sz w:val="20"/>
              </w:rPr>
              <w:t>% podíl (z finančního hlediska) na veřejné zakázce</w:t>
            </w:r>
          </w:p>
        </w:tc>
        <w:tc>
          <w:tcPr>
            <w:tcW w:w="1655" w:type="pct"/>
            <w:gridSpan w:val="2"/>
            <w:tcBorders>
              <w:top w:val="double" w:sz="4" w:space="0" w:color="auto"/>
            </w:tcBorders>
            <w:shd w:val="clear" w:color="auto" w:fill="B3B3B3"/>
            <w:vAlign w:val="center"/>
          </w:tcPr>
          <w:p w:rsidR="007B2962" w:rsidRPr="003A3990" w:rsidRDefault="007B2962" w:rsidP="00D80863">
            <w:pPr>
              <w:rPr>
                <w:sz w:val="20"/>
              </w:rPr>
            </w:pPr>
            <w:r w:rsidRPr="003A3990">
              <w:rPr>
                <w:b/>
                <w:sz w:val="20"/>
              </w:rPr>
              <w:t>Prokazovaná kvalifikace***</w:t>
            </w:r>
          </w:p>
        </w:tc>
        <w:tc>
          <w:tcPr>
            <w:tcW w:w="865" w:type="pct"/>
            <w:vMerge w:val="restart"/>
            <w:tcBorders>
              <w:top w:val="double" w:sz="4" w:space="0" w:color="auto"/>
            </w:tcBorders>
            <w:shd w:val="clear" w:color="auto" w:fill="B3B3B3"/>
            <w:vAlign w:val="center"/>
          </w:tcPr>
          <w:p w:rsidR="007B2962" w:rsidRPr="003A3990" w:rsidRDefault="007B2962" w:rsidP="003A3990">
            <w:pPr>
              <w:jc w:val="left"/>
              <w:rPr>
                <w:sz w:val="20"/>
              </w:rPr>
            </w:pPr>
            <w:r w:rsidRPr="003A3990">
              <w:rPr>
                <w:b/>
                <w:sz w:val="20"/>
              </w:rPr>
              <w:t>Označení/název smlouvy mezi uchazečem a subdodavatelem</w:t>
            </w:r>
            <w:r w:rsidRPr="003A3990">
              <w:rPr>
                <w:sz w:val="20"/>
              </w:rPr>
              <w:t xml:space="preserve"> (včetně čísla listu)**</w:t>
            </w:r>
          </w:p>
        </w:tc>
      </w:tr>
      <w:tr w:rsidR="007B2962" w:rsidRPr="003A3990" w:rsidTr="003A3990">
        <w:trPr>
          <w:trHeight w:val="567"/>
        </w:trPr>
        <w:tc>
          <w:tcPr>
            <w:tcW w:w="827" w:type="pct"/>
            <w:vMerge/>
            <w:tcBorders>
              <w:bottom w:val="double" w:sz="4" w:space="0" w:color="auto"/>
            </w:tcBorders>
          </w:tcPr>
          <w:p w:rsidR="007B2962" w:rsidRPr="003A3990" w:rsidRDefault="007B2962" w:rsidP="00D80863">
            <w:pPr>
              <w:rPr>
                <w:sz w:val="20"/>
              </w:rPr>
            </w:pPr>
          </w:p>
        </w:tc>
        <w:tc>
          <w:tcPr>
            <w:tcW w:w="827" w:type="pct"/>
            <w:vMerge/>
            <w:tcBorders>
              <w:bottom w:val="double" w:sz="4" w:space="0" w:color="auto"/>
            </w:tcBorders>
          </w:tcPr>
          <w:p w:rsidR="007B2962" w:rsidRPr="003A3990" w:rsidRDefault="007B2962" w:rsidP="00D80863">
            <w:pPr>
              <w:rPr>
                <w:sz w:val="20"/>
              </w:rPr>
            </w:pPr>
          </w:p>
        </w:tc>
        <w:tc>
          <w:tcPr>
            <w:tcW w:w="827" w:type="pct"/>
            <w:vMerge/>
            <w:tcBorders>
              <w:bottom w:val="double" w:sz="4" w:space="0" w:color="auto"/>
            </w:tcBorders>
          </w:tcPr>
          <w:p w:rsidR="007B2962" w:rsidRPr="003A3990" w:rsidRDefault="007B2962" w:rsidP="00D80863">
            <w:pPr>
              <w:rPr>
                <w:sz w:val="20"/>
              </w:rPr>
            </w:pPr>
          </w:p>
        </w:tc>
        <w:tc>
          <w:tcPr>
            <w:tcW w:w="827" w:type="pct"/>
            <w:tcBorders>
              <w:bottom w:val="double" w:sz="4" w:space="0" w:color="auto"/>
            </w:tcBorders>
            <w:shd w:val="clear" w:color="auto" w:fill="B3B3B3"/>
            <w:vAlign w:val="center"/>
          </w:tcPr>
          <w:p w:rsidR="007B2962" w:rsidRPr="003A3990" w:rsidRDefault="007B2962" w:rsidP="003A3990">
            <w:pPr>
              <w:jc w:val="left"/>
              <w:rPr>
                <w:sz w:val="20"/>
              </w:rPr>
            </w:pPr>
            <w:r w:rsidRPr="003A3990">
              <w:rPr>
                <w:sz w:val="20"/>
              </w:rPr>
              <w:t>Uvedení bodu Zadávací dokumentace</w:t>
            </w:r>
          </w:p>
        </w:tc>
        <w:tc>
          <w:tcPr>
            <w:tcW w:w="828" w:type="pct"/>
            <w:tcBorders>
              <w:bottom w:val="double" w:sz="4" w:space="0" w:color="auto"/>
            </w:tcBorders>
            <w:shd w:val="clear" w:color="auto" w:fill="B3B3B3"/>
            <w:vAlign w:val="center"/>
          </w:tcPr>
          <w:p w:rsidR="007B2962" w:rsidRPr="003A3990" w:rsidRDefault="007B2962" w:rsidP="00D80863">
            <w:pPr>
              <w:rPr>
                <w:sz w:val="20"/>
              </w:rPr>
            </w:pPr>
            <w:r w:rsidRPr="003A3990">
              <w:rPr>
                <w:sz w:val="20"/>
              </w:rPr>
              <w:t>Název dokumentu k prokázání kvalifikace včetně čísla listu*</w:t>
            </w:r>
          </w:p>
        </w:tc>
        <w:tc>
          <w:tcPr>
            <w:tcW w:w="865" w:type="pct"/>
            <w:vMerge/>
            <w:tcBorders>
              <w:bottom w:val="double" w:sz="4" w:space="0" w:color="auto"/>
            </w:tcBorders>
          </w:tcPr>
          <w:p w:rsidR="007B2962" w:rsidRPr="003A3990" w:rsidRDefault="007B2962" w:rsidP="00D80863">
            <w:pPr>
              <w:rPr>
                <w:sz w:val="20"/>
              </w:rPr>
            </w:pPr>
          </w:p>
        </w:tc>
      </w:tr>
      <w:tr w:rsidR="007B2962" w:rsidRPr="003A3990" w:rsidTr="003A3990">
        <w:trPr>
          <w:trHeight w:val="567"/>
        </w:trPr>
        <w:tc>
          <w:tcPr>
            <w:tcW w:w="827" w:type="pct"/>
            <w:tcBorders>
              <w:top w:val="double" w:sz="4" w:space="0" w:color="auto"/>
            </w:tcBorders>
          </w:tcPr>
          <w:p w:rsidR="007B2962" w:rsidRPr="003A3990" w:rsidRDefault="007B2962" w:rsidP="00D80863">
            <w:pPr>
              <w:rPr>
                <w:szCs w:val="22"/>
              </w:rPr>
            </w:pPr>
          </w:p>
        </w:tc>
        <w:tc>
          <w:tcPr>
            <w:tcW w:w="827" w:type="pct"/>
            <w:tcBorders>
              <w:top w:val="double" w:sz="4" w:space="0" w:color="auto"/>
            </w:tcBorders>
          </w:tcPr>
          <w:p w:rsidR="007B2962" w:rsidRPr="003A3990" w:rsidRDefault="007B2962" w:rsidP="00D80863">
            <w:pPr>
              <w:rPr>
                <w:szCs w:val="22"/>
              </w:rPr>
            </w:pPr>
          </w:p>
        </w:tc>
        <w:tc>
          <w:tcPr>
            <w:tcW w:w="827" w:type="pct"/>
            <w:tcBorders>
              <w:top w:val="double" w:sz="4" w:space="0" w:color="auto"/>
            </w:tcBorders>
          </w:tcPr>
          <w:p w:rsidR="007B2962" w:rsidRPr="003A3990" w:rsidRDefault="007B2962" w:rsidP="00D80863">
            <w:pPr>
              <w:rPr>
                <w:szCs w:val="22"/>
              </w:rPr>
            </w:pPr>
          </w:p>
        </w:tc>
        <w:tc>
          <w:tcPr>
            <w:tcW w:w="827" w:type="pct"/>
            <w:tcBorders>
              <w:top w:val="double" w:sz="4" w:space="0" w:color="auto"/>
            </w:tcBorders>
          </w:tcPr>
          <w:p w:rsidR="007B2962" w:rsidRPr="003A3990" w:rsidRDefault="007B2962" w:rsidP="00D80863">
            <w:pPr>
              <w:rPr>
                <w:szCs w:val="22"/>
              </w:rPr>
            </w:pPr>
          </w:p>
        </w:tc>
        <w:tc>
          <w:tcPr>
            <w:tcW w:w="828" w:type="pct"/>
            <w:tcBorders>
              <w:top w:val="double" w:sz="4" w:space="0" w:color="auto"/>
            </w:tcBorders>
          </w:tcPr>
          <w:p w:rsidR="007B2962" w:rsidRPr="003A3990" w:rsidRDefault="007B2962" w:rsidP="00D80863">
            <w:pPr>
              <w:rPr>
                <w:szCs w:val="22"/>
              </w:rPr>
            </w:pPr>
          </w:p>
        </w:tc>
        <w:tc>
          <w:tcPr>
            <w:tcW w:w="865" w:type="pct"/>
            <w:tcBorders>
              <w:top w:val="double" w:sz="4" w:space="0" w:color="auto"/>
            </w:tcBorders>
          </w:tcPr>
          <w:p w:rsidR="007B2962" w:rsidRPr="003A3990" w:rsidRDefault="007B2962" w:rsidP="00D80863">
            <w:pPr>
              <w:rPr>
                <w:szCs w:val="22"/>
              </w:rPr>
            </w:pPr>
          </w:p>
        </w:tc>
      </w:tr>
      <w:tr w:rsidR="007B2962" w:rsidRPr="003A3990" w:rsidTr="003A3990">
        <w:trPr>
          <w:trHeight w:val="567"/>
        </w:trPr>
        <w:tc>
          <w:tcPr>
            <w:tcW w:w="827" w:type="pct"/>
          </w:tcPr>
          <w:p w:rsidR="007B2962" w:rsidRPr="003A3990" w:rsidRDefault="007B2962" w:rsidP="00D80863">
            <w:pPr>
              <w:rPr>
                <w:szCs w:val="22"/>
              </w:rPr>
            </w:pPr>
          </w:p>
        </w:tc>
        <w:tc>
          <w:tcPr>
            <w:tcW w:w="827" w:type="pct"/>
          </w:tcPr>
          <w:p w:rsidR="007B2962" w:rsidRPr="003A3990" w:rsidRDefault="007B2962" w:rsidP="00D80863">
            <w:pPr>
              <w:rPr>
                <w:szCs w:val="22"/>
              </w:rPr>
            </w:pPr>
          </w:p>
        </w:tc>
        <w:tc>
          <w:tcPr>
            <w:tcW w:w="827" w:type="pct"/>
          </w:tcPr>
          <w:p w:rsidR="007B2962" w:rsidRPr="003A3990" w:rsidRDefault="007B2962" w:rsidP="00D80863">
            <w:pPr>
              <w:rPr>
                <w:szCs w:val="22"/>
              </w:rPr>
            </w:pPr>
          </w:p>
        </w:tc>
        <w:tc>
          <w:tcPr>
            <w:tcW w:w="827" w:type="pct"/>
          </w:tcPr>
          <w:p w:rsidR="007B2962" w:rsidRPr="003A3990" w:rsidRDefault="007B2962" w:rsidP="00D80863">
            <w:pPr>
              <w:rPr>
                <w:szCs w:val="22"/>
              </w:rPr>
            </w:pPr>
          </w:p>
        </w:tc>
        <w:tc>
          <w:tcPr>
            <w:tcW w:w="828" w:type="pct"/>
          </w:tcPr>
          <w:p w:rsidR="007B2962" w:rsidRPr="003A3990" w:rsidRDefault="007B2962" w:rsidP="00D80863">
            <w:pPr>
              <w:rPr>
                <w:szCs w:val="22"/>
              </w:rPr>
            </w:pPr>
          </w:p>
        </w:tc>
        <w:tc>
          <w:tcPr>
            <w:tcW w:w="865" w:type="pct"/>
          </w:tcPr>
          <w:p w:rsidR="007B2962" w:rsidRPr="003A3990" w:rsidRDefault="007B2962" w:rsidP="00D80863">
            <w:pPr>
              <w:rPr>
                <w:szCs w:val="22"/>
              </w:rPr>
            </w:pPr>
          </w:p>
        </w:tc>
      </w:tr>
      <w:tr w:rsidR="007B2962" w:rsidRPr="003A3990" w:rsidTr="003A3990">
        <w:trPr>
          <w:trHeight w:val="567"/>
        </w:trPr>
        <w:tc>
          <w:tcPr>
            <w:tcW w:w="827" w:type="pct"/>
            <w:tcBorders>
              <w:bottom w:val="double" w:sz="4" w:space="0" w:color="auto"/>
            </w:tcBorders>
          </w:tcPr>
          <w:p w:rsidR="007B2962" w:rsidRPr="003A3990" w:rsidRDefault="007B2962" w:rsidP="00D80863">
            <w:pPr>
              <w:rPr>
                <w:szCs w:val="22"/>
              </w:rPr>
            </w:pPr>
          </w:p>
        </w:tc>
        <w:tc>
          <w:tcPr>
            <w:tcW w:w="827" w:type="pct"/>
            <w:tcBorders>
              <w:bottom w:val="double" w:sz="4" w:space="0" w:color="auto"/>
            </w:tcBorders>
          </w:tcPr>
          <w:p w:rsidR="007B2962" w:rsidRPr="003A3990" w:rsidRDefault="007B2962" w:rsidP="00D80863">
            <w:pPr>
              <w:rPr>
                <w:szCs w:val="22"/>
              </w:rPr>
            </w:pPr>
          </w:p>
        </w:tc>
        <w:tc>
          <w:tcPr>
            <w:tcW w:w="827" w:type="pct"/>
            <w:tcBorders>
              <w:bottom w:val="double" w:sz="4" w:space="0" w:color="auto"/>
            </w:tcBorders>
          </w:tcPr>
          <w:p w:rsidR="007B2962" w:rsidRPr="003A3990" w:rsidRDefault="007B2962" w:rsidP="00D80863">
            <w:pPr>
              <w:rPr>
                <w:szCs w:val="22"/>
              </w:rPr>
            </w:pPr>
          </w:p>
        </w:tc>
        <w:tc>
          <w:tcPr>
            <w:tcW w:w="827" w:type="pct"/>
            <w:tcBorders>
              <w:bottom w:val="double" w:sz="4" w:space="0" w:color="auto"/>
            </w:tcBorders>
          </w:tcPr>
          <w:p w:rsidR="007B2962" w:rsidRPr="003A3990" w:rsidRDefault="007B2962" w:rsidP="00D80863">
            <w:pPr>
              <w:rPr>
                <w:szCs w:val="22"/>
              </w:rPr>
            </w:pPr>
          </w:p>
        </w:tc>
        <w:tc>
          <w:tcPr>
            <w:tcW w:w="828" w:type="pct"/>
            <w:tcBorders>
              <w:bottom w:val="double" w:sz="4" w:space="0" w:color="auto"/>
            </w:tcBorders>
          </w:tcPr>
          <w:p w:rsidR="007B2962" w:rsidRPr="003A3990" w:rsidRDefault="007B2962" w:rsidP="00D80863">
            <w:pPr>
              <w:rPr>
                <w:szCs w:val="22"/>
              </w:rPr>
            </w:pPr>
          </w:p>
        </w:tc>
        <w:tc>
          <w:tcPr>
            <w:tcW w:w="865" w:type="pct"/>
            <w:tcBorders>
              <w:bottom w:val="double" w:sz="4" w:space="0" w:color="auto"/>
            </w:tcBorders>
          </w:tcPr>
          <w:p w:rsidR="007B2962" w:rsidRPr="003A3990" w:rsidRDefault="007B2962" w:rsidP="00D80863">
            <w:pPr>
              <w:rPr>
                <w:szCs w:val="22"/>
              </w:rPr>
            </w:pPr>
          </w:p>
        </w:tc>
      </w:tr>
    </w:tbl>
    <w:p w:rsidR="007B2962" w:rsidRPr="00ED09F7" w:rsidRDefault="007B2962" w:rsidP="00DA7A2D">
      <w:r w:rsidRPr="00ED09F7">
        <w:t xml:space="preserve">Přílohou tohoto seznamu jsou souhlasy subdodavatelů </w:t>
      </w:r>
      <w:r>
        <w:t xml:space="preserve">s tím, že budou při plnění určené části veřejné zakázky jako subdodavatelé vystupovat. V případě, že subdodavatel prokazuje kvalifikaci, je přiložena smlouva dle § 51 odst. 4 </w:t>
      </w:r>
      <w:proofErr w:type="spellStart"/>
      <w:r>
        <w:t>ZoVZ</w:t>
      </w:r>
      <w:proofErr w:type="spellEnd"/>
      <w:r>
        <w:t>.</w:t>
      </w:r>
    </w:p>
    <w:p w:rsidR="007B2962" w:rsidRDefault="007B2962" w:rsidP="00DA7A2D">
      <w:pPr>
        <w:rPr>
          <w:b/>
          <w:sz w:val="20"/>
        </w:rPr>
      </w:pPr>
    </w:p>
    <w:p w:rsidR="007B2962" w:rsidRDefault="007B2962" w:rsidP="00DA7A2D">
      <w:pPr>
        <w:rPr>
          <w:b/>
          <w:sz w:val="20"/>
        </w:rPr>
      </w:pPr>
    </w:p>
    <w:p w:rsidR="007B2962" w:rsidRDefault="007B2962" w:rsidP="00DA7A2D">
      <w:pPr>
        <w:rPr>
          <w:b/>
          <w:sz w:val="20"/>
        </w:rPr>
      </w:pPr>
      <w:r>
        <w:rPr>
          <w:b/>
          <w:sz w:val="20"/>
        </w:rPr>
        <w:t>____________________________________________</w:t>
      </w:r>
    </w:p>
    <w:p w:rsidR="007B2962" w:rsidRDefault="007B2962" w:rsidP="00B85A52">
      <w:pPr>
        <w:spacing w:before="0" w:after="0"/>
        <w:rPr>
          <w:sz w:val="18"/>
          <w:szCs w:val="18"/>
        </w:rPr>
      </w:pPr>
      <w:r w:rsidRPr="003E49BC">
        <w:rPr>
          <w:sz w:val="18"/>
          <w:szCs w:val="18"/>
        </w:rPr>
        <w:t>*</w:t>
      </w:r>
      <w:r>
        <w:rPr>
          <w:sz w:val="18"/>
          <w:szCs w:val="18"/>
        </w:rPr>
        <w:t xml:space="preserve"> Přidat řádky dle potřeby.</w:t>
      </w:r>
    </w:p>
    <w:p w:rsidR="007B2962" w:rsidRDefault="007B2962" w:rsidP="00B85A52">
      <w:pPr>
        <w:spacing w:before="0" w:after="0"/>
        <w:rPr>
          <w:sz w:val="18"/>
          <w:szCs w:val="18"/>
        </w:rPr>
      </w:pPr>
      <w:r w:rsidRPr="003E49BC">
        <w:rPr>
          <w:sz w:val="18"/>
          <w:szCs w:val="18"/>
        </w:rPr>
        <w:t xml:space="preserve">** </w:t>
      </w:r>
      <w:r>
        <w:rPr>
          <w:sz w:val="18"/>
          <w:szCs w:val="18"/>
        </w:rPr>
        <w:t>Uchazeč</w:t>
      </w:r>
      <w:r w:rsidRPr="003E49BC">
        <w:rPr>
          <w:sz w:val="18"/>
          <w:szCs w:val="18"/>
        </w:rPr>
        <w:t xml:space="preserve"> uvede číslo listu </w:t>
      </w:r>
      <w:r>
        <w:rPr>
          <w:sz w:val="18"/>
          <w:szCs w:val="18"/>
        </w:rPr>
        <w:t>nabídky</w:t>
      </w:r>
      <w:r w:rsidRPr="003E49BC">
        <w:rPr>
          <w:sz w:val="18"/>
          <w:szCs w:val="18"/>
        </w:rPr>
        <w:t>, kde se dokument nachází/začíná.</w:t>
      </w:r>
    </w:p>
    <w:p w:rsidR="007B2962" w:rsidRPr="003E49BC" w:rsidRDefault="007B2962" w:rsidP="00B85A52">
      <w:pPr>
        <w:spacing w:before="0" w:after="0"/>
        <w:rPr>
          <w:sz w:val="18"/>
          <w:szCs w:val="18"/>
        </w:rPr>
      </w:pPr>
      <w:r>
        <w:rPr>
          <w:sz w:val="18"/>
          <w:szCs w:val="18"/>
        </w:rPr>
        <w:t>*** Uchazeč vyplní v případě, že subdodavatel rovněž prokazuje kvalifikaci</w:t>
      </w:r>
    </w:p>
    <w:p w:rsidR="007B2962" w:rsidRDefault="007B2962" w:rsidP="00F31048">
      <w:pPr>
        <w:rPr>
          <w:b/>
          <w:szCs w:val="22"/>
        </w:rPr>
      </w:pPr>
      <w:r>
        <w:br w:type="page"/>
      </w:r>
      <w:r>
        <w:rPr>
          <w:b/>
          <w:szCs w:val="22"/>
        </w:rPr>
        <w:lastRenderedPageBreak/>
        <w:t xml:space="preserve">Příloha 6: Formulář k žádosti o dodatečné informace </w:t>
      </w:r>
    </w:p>
    <w:p w:rsidR="007B2962" w:rsidRDefault="007B2962" w:rsidP="00F31048">
      <w:pPr>
        <w:rPr>
          <w:b/>
          <w:szCs w:val="22"/>
        </w:rPr>
      </w:pPr>
    </w:p>
    <w:p w:rsidR="007B2962" w:rsidRDefault="007B2962" w:rsidP="00F31048">
      <w:pPr>
        <w:rPr>
          <w:szCs w:val="22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852"/>
        <w:gridCol w:w="6928"/>
      </w:tblGrid>
      <w:tr w:rsidR="007B2962" w:rsidRPr="003A3990" w:rsidTr="004158D1">
        <w:tc>
          <w:tcPr>
            <w:tcW w:w="697" w:type="pct"/>
            <w:tcBorders>
              <w:top w:val="double" w:sz="4" w:space="0" w:color="auto"/>
              <w:bottom w:val="double" w:sz="4" w:space="0" w:color="auto"/>
            </w:tcBorders>
            <w:shd w:val="clear" w:color="auto" w:fill="B3B3B3"/>
          </w:tcPr>
          <w:p w:rsidR="007B2962" w:rsidRPr="003A3990" w:rsidRDefault="007B2962" w:rsidP="004158D1">
            <w:pPr>
              <w:jc w:val="left"/>
              <w:rPr>
                <w:b/>
                <w:szCs w:val="22"/>
              </w:rPr>
            </w:pPr>
            <w:proofErr w:type="spellStart"/>
            <w:r w:rsidRPr="003A3990">
              <w:rPr>
                <w:b/>
                <w:szCs w:val="22"/>
              </w:rPr>
              <w:t>Poř</w:t>
            </w:r>
            <w:proofErr w:type="spellEnd"/>
            <w:r w:rsidRPr="003A3990">
              <w:rPr>
                <w:b/>
                <w:szCs w:val="22"/>
              </w:rPr>
              <w:t>.</w:t>
            </w:r>
            <w:r w:rsidR="00982CD9">
              <w:rPr>
                <w:b/>
                <w:szCs w:val="22"/>
              </w:rPr>
              <w:t xml:space="preserve"> </w:t>
            </w:r>
            <w:r w:rsidRPr="003A3990">
              <w:rPr>
                <w:b/>
                <w:szCs w:val="22"/>
              </w:rPr>
              <w:t>č. dotazu v rámci formuláře</w:t>
            </w:r>
          </w:p>
        </w:tc>
        <w:tc>
          <w:tcPr>
            <w:tcW w:w="471" w:type="pct"/>
            <w:tcBorders>
              <w:top w:val="double" w:sz="4" w:space="0" w:color="auto"/>
              <w:bottom w:val="double" w:sz="4" w:space="0" w:color="auto"/>
            </w:tcBorders>
            <w:shd w:val="clear" w:color="auto" w:fill="B3B3B3"/>
          </w:tcPr>
          <w:p w:rsidR="007B2962" w:rsidRPr="003A3990" w:rsidRDefault="007B2962" w:rsidP="00F31048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Vztah k bodu ZD</w:t>
            </w:r>
          </w:p>
        </w:tc>
        <w:tc>
          <w:tcPr>
            <w:tcW w:w="3832" w:type="pct"/>
            <w:tcBorders>
              <w:top w:val="double" w:sz="4" w:space="0" w:color="auto"/>
              <w:bottom w:val="double" w:sz="4" w:space="0" w:color="auto"/>
            </w:tcBorders>
            <w:shd w:val="clear" w:color="auto" w:fill="B3B3B3"/>
          </w:tcPr>
          <w:p w:rsidR="007B2962" w:rsidRPr="003A3990" w:rsidRDefault="007B2962" w:rsidP="00F31048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Znění dotazu</w:t>
            </w:r>
          </w:p>
        </w:tc>
      </w:tr>
      <w:tr w:rsidR="007B2962" w:rsidRPr="003A3990" w:rsidTr="004158D1">
        <w:trPr>
          <w:trHeight w:val="567"/>
        </w:trPr>
        <w:tc>
          <w:tcPr>
            <w:tcW w:w="697" w:type="pct"/>
            <w:tcBorders>
              <w:top w:val="double" w:sz="4" w:space="0" w:color="auto"/>
            </w:tcBorders>
          </w:tcPr>
          <w:p w:rsidR="007B2962" w:rsidRPr="003A3990" w:rsidRDefault="007B2962" w:rsidP="00F31048">
            <w:pPr>
              <w:rPr>
                <w:szCs w:val="22"/>
              </w:rPr>
            </w:pPr>
          </w:p>
        </w:tc>
        <w:tc>
          <w:tcPr>
            <w:tcW w:w="471" w:type="pct"/>
            <w:tcBorders>
              <w:top w:val="double" w:sz="4" w:space="0" w:color="auto"/>
            </w:tcBorders>
          </w:tcPr>
          <w:p w:rsidR="007B2962" w:rsidRPr="003A3990" w:rsidRDefault="007B2962" w:rsidP="00F31048">
            <w:pPr>
              <w:rPr>
                <w:szCs w:val="22"/>
              </w:rPr>
            </w:pPr>
          </w:p>
        </w:tc>
        <w:tc>
          <w:tcPr>
            <w:tcW w:w="3832" w:type="pct"/>
            <w:tcBorders>
              <w:top w:val="double" w:sz="4" w:space="0" w:color="auto"/>
            </w:tcBorders>
          </w:tcPr>
          <w:p w:rsidR="007B2962" w:rsidRPr="003A3990" w:rsidRDefault="007B2962" w:rsidP="00F31048">
            <w:pPr>
              <w:rPr>
                <w:szCs w:val="22"/>
              </w:rPr>
            </w:pPr>
          </w:p>
        </w:tc>
      </w:tr>
      <w:tr w:rsidR="007B2962" w:rsidRPr="003A3990" w:rsidTr="004158D1">
        <w:trPr>
          <w:trHeight w:val="567"/>
        </w:trPr>
        <w:tc>
          <w:tcPr>
            <w:tcW w:w="697" w:type="pct"/>
          </w:tcPr>
          <w:p w:rsidR="007B2962" w:rsidRPr="003A3990" w:rsidRDefault="007B2962" w:rsidP="00F31048">
            <w:pPr>
              <w:rPr>
                <w:szCs w:val="22"/>
              </w:rPr>
            </w:pPr>
          </w:p>
        </w:tc>
        <w:tc>
          <w:tcPr>
            <w:tcW w:w="471" w:type="pct"/>
          </w:tcPr>
          <w:p w:rsidR="007B2962" w:rsidRPr="003A3990" w:rsidRDefault="007B2962" w:rsidP="00F31048">
            <w:pPr>
              <w:rPr>
                <w:szCs w:val="22"/>
              </w:rPr>
            </w:pPr>
          </w:p>
        </w:tc>
        <w:tc>
          <w:tcPr>
            <w:tcW w:w="3832" w:type="pct"/>
          </w:tcPr>
          <w:p w:rsidR="007B2962" w:rsidRPr="003A3990" w:rsidRDefault="007B2962" w:rsidP="00F31048">
            <w:pPr>
              <w:rPr>
                <w:szCs w:val="22"/>
              </w:rPr>
            </w:pPr>
          </w:p>
        </w:tc>
      </w:tr>
      <w:tr w:rsidR="007B2962" w:rsidRPr="003A3990" w:rsidTr="004158D1">
        <w:trPr>
          <w:trHeight w:val="567"/>
        </w:trPr>
        <w:tc>
          <w:tcPr>
            <w:tcW w:w="697" w:type="pct"/>
            <w:tcBorders>
              <w:bottom w:val="double" w:sz="4" w:space="0" w:color="auto"/>
            </w:tcBorders>
          </w:tcPr>
          <w:p w:rsidR="007B2962" w:rsidRPr="003A3990" w:rsidRDefault="007B2962" w:rsidP="00F31048">
            <w:pPr>
              <w:rPr>
                <w:szCs w:val="22"/>
              </w:rPr>
            </w:pPr>
          </w:p>
        </w:tc>
        <w:tc>
          <w:tcPr>
            <w:tcW w:w="471" w:type="pct"/>
            <w:tcBorders>
              <w:bottom w:val="double" w:sz="4" w:space="0" w:color="auto"/>
            </w:tcBorders>
          </w:tcPr>
          <w:p w:rsidR="007B2962" w:rsidRPr="003A3990" w:rsidRDefault="007B2962" w:rsidP="00F31048">
            <w:pPr>
              <w:rPr>
                <w:szCs w:val="22"/>
              </w:rPr>
            </w:pPr>
          </w:p>
        </w:tc>
        <w:tc>
          <w:tcPr>
            <w:tcW w:w="3832" w:type="pct"/>
            <w:tcBorders>
              <w:bottom w:val="double" w:sz="4" w:space="0" w:color="auto"/>
            </w:tcBorders>
          </w:tcPr>
          <w:p w:rsidR="007B2962" w:rsidRPr="003A3990" w:rsidRDefault="007B2962" w:rsidP="00F31048">
            <w:pPr>
              <w:rPr>
                <w:szCs w:val="22"/>
              </w:rPr>
            </w:pPr>
          </w:p>
        </w:tc>
      </w:tr>
    </w:tbl>
    <w:p w:rsidR="007B2962" w:rsidRDefault="007B2962" w:rsidP="00656893"/>
    <w:p w:rsidR="007B2962" w:rsidRDefault="007B2962" w:rsidP="00B65ACD">
      <w:pPr>
        <w:rPr>
          <w:szCs w:val="22"/>
        </w:rPr>
      </w:pPr>
    </w:p>
    <w:p w:rsidR="007B2962" w:rsidRDefault="007B2962" w:rsidP="00B65ACD">
      <w:pPr>
        <w:rPr>
          <w:szCs w:val="22"/>
        </w:rPr>
      </w:pPr>
      <w:r w:rsidRPr="0075014F">
        <w:rPr>
          <w:szCs w:val="22"/>
        </w:rPr>
        <w:t>Místo:</w:t>
      </w:r>
      <w:r>
        <w:rPr>
          <w:szCs w:val="22"/>
        </w:rPr>
        <w:br/>
      </w:r>
      <w:r w:rsidRPr="0075014F">
        <w:rPr>
          <w:szCs w:val="22"/>
        </w:rPr>
        <w:t>Datum:</w:t>
      </w:r>
    </w:p>
    <w:p w:rsidR="007B2962" w:rsidRDefault="007B2962" w:rsidP="00B65ACD">
      <w:pPr>
        <w:rPr>
          <w:szCs w:val="22"/>
        </w:rPr>
      </w:pPr>
    </w:p>
    <w:p w:rsidR="007B2962" w:rsidRPr="0075014F" w:rsidRDefault="007B2962" w:rsidP="00B65ACD">
      <w:pPr>
        <w:rPr>
          <w:szCs w:val="22"/>
        </w:rPr>
      </w:pPr>
      <w:r>
        <w:rPr>
          <w:szCs w:val="22"/>
        </w:rPr>
        <w:t>Název:</w:t>
      </w:r>
      <w:r>
        <w:rPr>
          <w:szCs w:val="22"/>
        </w:rPr>
        <w:br/>
      </w:r>
    </w:p>
    <w:p w:rsidR="007B2962" w:rsidRPr="0075014F" w:rsidRDefault="007B2962" w:rsidP="00B65ACD">
      <w:pPr>
        <w:rPr>
          <w:szCs w:val="22"/>
        </w:rPr>
      </w:pPr>
      <w:r w:rsidRPr="0075014F">
        <w:rPr>
          <w:szCs w:val="22"/>
        </w:rPr>
        <w:t>____________________</w:t>
      </w:r>
    </w:p>
    <w:p w:rsidR="007B2962" w:rsidRDefault="007B2962" w:rsidP="00B65ACD">
      <w:pPr>
        <w:tabs>
          <w:tab w:val="center" w:pos="4536"/>
        </w:tabs>
        <w:rPr>
          <w:szCs w:val="22"/>
        </w:rPr>
      </w:pPr>
      <w:r>
        <w:rPr>
          <w:szCs w:val="22"/>
        </w:rPr>
        <w:t>Jméno:</w:t>
      </w:r>
      <w:r>
        <w:rPr>
          <w:szCs w:val="22"/>
        </w:rPr>
        <w:br/>
        <w:t>Funkce:</w:t>
      </w:r>
    </w:p>
    <w:p w:rsidR="007B2962" w:rsidRDefault="007B2962" w:rsidP="004E1056">
      <w:pPr>
        <w:rPr>
          <w:b/>
        </w:rPr>
      </w:pPr>
      <w:r>
        <w:rPr>
          <w:b/>
          <w:szCs w:val="22"/>
        </w:rPr>
        <w:br w:type="page"/>
      </w:r>
      <w:r>
        <w:rPr>
          <w:b/>
        </w:rPr>
        <w:lastRenderedPageBreak/>
        <w:t xml:space="preserve">Příloha 7: </w:t>
      </w:r>
    </w:p>
    <w:p w:rsidR="007B2962" w:rsidRDefault="007B2962" w:rsidP="0011042B">
      <w:pPr>
        <w:rPr>
          <w:b/>
        </w:rPr>
      </w:pPr>
    </w:p>
    <w:p w:rsidR="007B2962" w:rsidRDefault="007B2962" w:rsidP="0011042B">
      <w:pPr>
        <w:rPr>
          <w:b/>
        </w:rPr>
      </w:pPr>
    </w:p>
    <w:p w:rsidR="007B2962" w:rsidRDefault="007B2962" w:rsidP="0011042B">
      <w:pPr>
        <w:rPr>
          <w:b/>
        </w:rPr>
      </w:pPr>
    </w:p>
    <w:p w:rsidR="007B2962" w:rsidRDefault="007B2962" w:rsidP="0011042B">
      <w:pPr>
        <w:rPr>
          <w:b/>
        </w:rPr>
      </w:pPr>
    </w:p>
    <w:p w:rsidR="007B2962" w:rsidRDefault="007B2962" w:rsidP="0011042B">
      <w:pPr>
        <w:rPr>
          <w:b/>
        </w:rPr>
      </w:pPr>
    </w:p>
    <w:p w:rsidR="007B2962" w:rsidRDefault="007B2962" w:rsidP="0011042B">
      <w:pPr>
        <w:rPr>
          <w:b/>
        </w:rPr>
      </w:pPr>
    </w:p>
    <w:p w:rsidR="007B2962" w:rsidRDefault="007B2962" w:rsidP="0011042B">
      <w:pPr>
        <w:rPr>
          <w:b/>
        </w:rPr>
      </w:pPr>
    </w:p>
    <w:p w:rsidR="007B2962" w:rsidRDefault="007B2962" w:rsidP="0011042B">
      <w:pPr>
        <w:rPr>
          <w:b/>
        </w:rPr>
      </w:pPr>
    </w:p>
    <w:p w:rsidR="007B2962" w:rsidRDefault="007B2962" w:rsidP="0011042B">
      <w:pPr>
        <w:rPr>
          <w:b/>
        </w:rPr>
      </w:pPr>
    </w:p>
    <w:p w:rsidR="007B2962" w:rsidRDefault="007B2962" w:rsidP="0011042B">
      <w:pPr>
        <w:rPr>
          <w:b/>
        </w:rPr>
      </w:pPr>
    </w:p>
    <w:p w:rsidR="007B2962" w:rsidRDefault="007B2962" w:rsidP="0011042B">
      <w:pPr>
        <w:rPr>
          <w:b/>
        </w:rPr>
      </w:pPr>
    </w:p>
    <w:p w:rsidR="007B2962" w:rsidRDefault="007B2962" w:rsidP="0011042B">
      <w:pPr>
        <w:rPr>
          <w:b/>
        </w:rPr>
      </w:pPr>
    </w:p>
    <w:p w:rsidR="007B2962" w:rsidRDefault="007B2962" w:rsidP="00175DFA">
      <w:pPr>
        <w:jc w:val="center"/>
        <w:rPr>
          <w:b/>
        </w:rPr>
      </w:pPr>
      <w:r>
        <w:rPr>
          <w:b/>
        </w:rPr>
        <w:t>PLNĚNÍ PŘEDMĚTU VEŘEJNÉ ZAKÁZKY</w:t>
      </w:r>
    </w:p>
    <w:p w:rsidR="007B2962" w:rsidRPr="00841962" w:rsidRDefault="007B2962" w:rsidP="00175DFA">
      <w:pPr>
        <w:rPr>
          <w:b/>
        </w:rPr>
      </w:pPr>
      <w:r>
        <w:rPr>
          <w:b/>
        </w:rPr>
        <w:br w:type="page"/>
      </w:r>
      <w:r w:rsidRPr="00841962">
        <w:rPr>
          <w:b/>
        </w:rPr>
        <w:lastRenderedPageBreak/>
        <w:t>Příloha 7.1: Podrobný popis předmětu plnění veřejné zakázky</w:t>
      </w:r>
    </w:p>
    <w:p w:rsidR="00546727" w:rsidRPr="00841962" w:rsidRDefault="00546727" w:rsidP="00546727">
      <w:pPr>
        <w:rPr>
          <w:b/>
        </w:rPr>
      </w:pPr>
      <w:r w:rsidRPr="00841962">
        <w:t xml:space="preserve">Všechny níže popsané činnosti jsou předmětem plnění Zhotovitele a náklady na tato plnění (jak provedení popsaných činností, tak použité materiály a zařízení) jsou součástí nabídkové ceny. </w:t>
      </w:r>
    </w:p>
    <w:p w:rsidR="00546727" w:rsidRPr="00841962" w:rsidRDefault="00546727" w:rsidP="00BC290F">
      <w:pPr>
        <w:pStyle w:val="Odstavecseseznamem"/>
        <w:ind w:left="360"/>
        <w:contextualSpacing/>
        <w:rPr>
          <w:lang w:val="cs-CZ"/>
        </w:rPr>
      </w:pPr>
    </w:p>
    <w:p w:rsidR="007B2962" w:rsidRPr="00841962" w:rsidRDefault="007B2962" w:rsidP="00BC290F">
      <w:pPr>
        <w:pStyle w:val="Odstavecseseznamem"/>
        <w:numPr>
          <w:ilvl w:val="0"/>
          <w:numId w:val="31"/>
        </w:numPr>
        <w:contextualSpacing/>
        <w:rPr>
          <w:rFonts w:ascii="Times New Roman" w:hAnsi="Times New Roman"/>
          <w:b/>
          <w:lang w:val="cs-CZ"/>
        </w:rPr>
      </w:pPr>
      <w:r w:rsidRPr="00841962">
        <w:rPr>
          <w:rFonts w:ascii="Times New Roman" w:hAnsi="Times New Roman"/>
          <w:b/>
          <w:lang w:val="cs-CZ"/>
        </w:rPr>
        <w:t>Projektová činnost:</w:t>
      </w:r>
    </w:p>
    <w:p w:rsidR="007B2962" w:rsidRPr="00841962" w:rsidRDefault="007B2962" w:rsidP="009012F5">
      <w:pPr>
        <w:pStyle w:val="Odstavecseseznamem"/>
        <w:ind w:left="0"/>
        <w:contextualSpacing/>
        <w:rPr>
          <w:rFonts w:ascii="Times New Roman" w:hAnsi="Times New Roman"/>
          <w:b/>
          <w:lang w:val="cs-CZ"/>
        </w:rPr>
      </w:pPr>
    </w:p>
    <w:p w:rsidR="007B2962" w:rsidRPr="00841962" w:rsidRDefault="007B2962" w:rsidP="009012F5">
      <w:pPr>
        <w:pStyle w:val="Odstavecseseznamem"/>
        <w:jc w:val="both"/>
        <w:rPr>
          <w:rFonts w:ascii="Times New Roman" w:hAnsi="Times New Roman"/>
          <w:lang w:val="cs-CZ"/>
        </w:rPr>
      </w:pPr>
      <w:r w:rsidRPr="00841962">
        <w:rPr>
          <w:rFonts w:ascii="Times New Roman" w:hAnsi="Times New Roman"/>
          <w:lang w:val="cs-CZ"/>
        </w:rPr>
        <w:t xml:space="preserve">Tato fáze projektu bude zahrnovat zejména dopracování ideové koncepce a designu </w:t>
      </w:r>
      <w:r w:rsidR="00AB1A94" w:rsidRPr="00841962">
        <w:rPr>
          <w:rFonts w:ascii="Times New Roman" w:hAnsi="Times New Roman"/>
          <w:lang w:val="cs-CZ"/>
        </w:rPr>
        <w:t>Systému</w:t>
      </w:r>
      <w:r w:rsidR="00617A94" w:rsidRPr="00841962">
        <w:rPr>
          <w:rFonts w:ascii="Times New Roman" w:hAnsi="Times New Roman"/>
          <w:lang w:val="cs-CZ"/>
        </w:rPr>
        <w:t xml:space="preserve"> (včetně interiéru projekčního sálu)</w:t>
      </w:r>
      <w:r w:rsidR="00AB1A94" w:rsidRPr="00841962">
        <w:rPr>
          <w:rFonts w:ascii="Times New Roman" w:hAnsi="Times New Roman"/>
          <w:lang w:val="cs-CZ"/>
        </w:rPr>
        <w:t xml:space="preserve"> a </w:t>
      </w:r>
      <w:r w:rsidR="00195111" w:rsidRPr="00841962">
        <w:rPr>
          <w:rFonts w:ascii="Times New Roman" w:hAnsi="Times New Roman"/>
          <w:lang w:val="cs-CZ"/>
        </w:rPr>
        <w:t>Projekce</w:t>
      </w:r>
      <w:r w:rsidR="00AB1A94" w:rsidRPr="00841962">
        <w:rPr>
          <w:rFonts w:ascii="Times New Roman" w:hAnsi="Times New Roman"/>
          <w:lang w:val="cs-CZ"/>
        </w:rPr>
        <w:t xml:space="preserve"> </w:t>
      </w:r>
      <w:r w:rsidRPr="00841962">
        <w:rPr>
          <w:rFonts w:ascii="Times New Roman" w:hAnsi="Times New Roman"/>
          <w:lang w:val="cs-CZ"/>
        </w:rPr>
        <w:t>a následné vytvoření prováděcí projektové dokumentace ke studii řešení předložené v rámci podané nabídky.</w:t>
      </w:r>
    </w:p>
    <w:p w:rsidR="007B2962" w:rsidRPr="00841962" w:rsidRDefault="007B2962" w:rsidP="00BC290F">
      <w:pPr>
        <w:pStyle w:val="Odstavecseseznamem"/>
        <w:numPr>
          <w:ilvl w:val="0"/>
          <w:numId w:val="31"/>
        </w:numPr>
        <w:contextualSpacing/>
        <w:rPr>
          <w:rFonts w:ascii="Times New Roman" w:hAnsi="Times New Roman"/>
          <w:b/>
          <w:lang w:val="cs-CZ"/>
        </w:rPr>
      </w:pPr>
      <w:r w:rsidRPr="00841962">
        <w:rPr>
          <w:rFonts w:ascii="Times New Roman" w:hAnsi="Times New Roman"/>
          <w:b/>
          <w:lang w:val="cs-CZ"/>
        </w:rPr>
        <w:t xml:space="preserve">Realizace kompletní projektové dokumentace:  </w:t>
      </w:r>
    </w:p>
    <w:p w:rsidR="007B2962" w:rsidRPr="00841962" w:rsidRDefault="007B2962" w:rsidP="009012F5">
      <w:pPr>
        <w:pStyle w:val="Odstavecseseznamem"/>
        <w:ind w:left="360"/>
        <w:contextualSpacing/>
        <w:rPr>
          <w:rFonts w:ascii="Times New Roman" w:hAnsi="Times New Roman"/>
          <w:b/>
          <w:lang w:val="cs-CZ"/>
        </w:rPr>
      </w:pPr>
    </w:p>
    <w:p w:rsidR="007B2962" w:rsidRPr="00841962" w:rsidRDefault="007B2962" w:rsidP="009012F5">
      <w:pPr>
        <w:pStyle w:val="Odstavecseseznamem"/>
        <w:jc w:val="both"/>
        <w:rPr>
          <w:rFonts w:ascii="Times New Roman" w:hAnsi="Times New Roman"/>
          <w:lang w:val="cs-CZ"/>
        </w:rPr>
      </w:pPr>
      <w:r w:rsidRPr="00841962">
        <w:rPr>
          <w:rFonts w:ascii="Times New Roman" w:hAnsi="Times New Roman"/>
          <w:lang w:val="cs-CZ"/>
        </w:rPr>
        <w:t xml:space="preserve">V rámci této fáze bude vytvořena projektová </w:t>
      </w:r>
      <w:r w:rsidR="00FB59AE" w:rsidRPr="00841962">
        <w:rPr>
          <w:rFonts w:ascii="Times New Roman" w:hAnsi="Times New Roman"/>
          <w:lang w:val="cs-CZ"/>
        </w:rPr>
        <w:t xml:space="preserve">a jiná </w:t>
      </w:r>
      <w:r w:rsidRPr="00841962">
        <w:rPr>
          <w:rFonts w:ascii="Times New Roman" w:hAnsi="Times New Roman"/>
          <w:lang w:val="cs-CZ"/>
        </w:rPr>
        <w:t xml:space="preserve">dokumentace potřebná pro přípravu, realizaci, provoz a </w:t>
      </w:r>
      <w:r w:rsidR="00AB1A94" w:rsidRPr="00841962">
        <w:rPr>
          <w:rFonts w:ascii="Times New Roman" w:hAnsi="Times New Roman"/>
          <w:lang w:val="cs-CZ"/>
        </w:rPr>
        <w:t>odstranění Systému</w:t>
      </w:r>
      <w:r w:rsidR="004608CA" w:rsidRPr="00841962">
        <w:rPr>
          <w:rFonts w:ascii="Times New Roman" w:hAnsi="Times New Roman"/>
          <w:lang w:val="cs-CZ"/>
        </w:rPr>
        <w:t xml:space="preserve"> (včetně interiéru projekčního sálu)</w:t>
      </w:r>
      <w:r w:rsidR="00AB1A94" w:rsidRPr="00841962">
        <w:rPr>
          <w:rFonts w:ascii="Times New Roman" w:hAnsi="Times New Roman"/>
          <w:lang w:val="cs-CZ"/>
        </w:rPr>
        <w:t xml:space="preserve"> a Projekce</w:t>
      </w:r>
      <w:r w:rsidR="004608CA" w:rsidRPr="00841962">
        <w:rPr>
          <w:rFonts w:ascii="Times New Roman" w:hAnsi="Times New Roman"/>
          <w:lang w:val="cs-CZ"/>
        </w:rPr>
        <w:t>.</w:t>
      </w:r>
    </w:p>
    <w:p w:rsidR="007B2962" w:rsidRPr="00841962" w:rsidRDefault="007B2962" w:rsidP="00BC290F">
      <w:pPr>
        <w:pStyle w:val="Odstavecseseznamem"/>
        <w:numPr>
          <w:ilvl w:val="0"/>
          <w:numId w:val="31"/>
        </w:numPr>
        <w:rPr>
          <w:rFonts w:ascii="Times New Roman" w:hAnsi="Times New Roman"/>
          <w:b/>
          <w:lang w:val="cs-CZ"/>
        </w:rPr>
      </w:pPr>
      <w:r w:rsidRPr="00841962">
        <w:rPr>
          <w:rFonts w:ascii="Times New Roman" w:hAnsi="Times New Roman"/>
          <w:b/>
          <w:lang w:val="cs-CZ"/>
        </w:rPr>
        <w:t xml:space="preserve">Realizace </w:t>
      </w:r>
      <w:r w:rsidR="004608CA" w:rsidRPr="00841962">
        <w:rPr>
          <w:rFonts w:ascii="Times New Roman" w:hAnsi="Times New Roman"/>
          <w:b/>
          <w:lang w:val="cs-CZ"/>
        </w:rPr>
        <w:t>S</w:t>
      </w:r>
      <w:r w:rsidR="00106FAD" w:rsidRPr="00841962">
        <w:rPr>
          <w:rFonts w:ascii="Times New Roman" w:hAnsi="Times New Roman"/>
          <w:b/>
          <w:lang w:val="cs-CZ"/>
        </w:rPr>
        <w:t>ystému na území ČR</w:t>
      </w:r>
      <w:r w:rsidRPr="00841962">
        <w:rPr>
          <w:rFonts w:ascii="Times New Roman" w:hAnsi="Times New Roman"/>
          <w:b/>
          <w:lang w:val="cs-CZ"/>
        </w:rPr>
        <w:t xml:space="preserve">: </w:t>
      </w:r>
    </w:p>
    <w:p w:rsidR="007B2962" w:rsidRPr="00841962" w:rsidRDefault="007B2962" w:rsidP="009012F5">
      <w:pPr>
        <w:pStyle w:val="Odstavecseseznamem"/>
        <w:ind w:left="708"/>
        <w:jc w:val="both"/>
        <w:rPr>
          <w:rFonts w:ascii="Times New Roman" w:hAnsi="Times New Roman"/>
          <w:lang w:val="cs-CZ"/>
        </w:rPr>
      </w:pPr>
      <w:r w:rsidRPr="00841962">
        <w:rPr>
          <w:rFonts w:ascii="Times New Roman" w:hAnsi="Times New Roman"/>
          <w:lang w:val="cs-CZ"/>
        </w:rPr>
        <w:t>V této fázi bud</w:t>
      </w:r>
      <w:r w:rsidR="00106FAD" w:rsidRPr="00841962">
        <w:rPr>
          <w:rFonts w:ascii="Times New Roman" w:hAnsi="Times New Roman"/>
          <w:lang w:val="cs-CZ"/>
        </w:rPr>
        <w:t>e</w:t>
      </w:r>
      <w:r w:rsidRPr="00841962">
        <w:rPr>
          <w:rFonts w:ascii="Times New Roman" w:hAnsi="Times New Roman"/>
          <w:lang w:val="cs-CZ"/>
        </w:rPr>
        <w:t xml:space="preserve"> realizován</w:t>
      </w:r>
      <w:r w:rsidR="004608CA" w:rsidRPr="00841962">
        <w:rPr>
          <w:rFonts w:ascii="Times New Roman" w:hAnsi="Times New Roman"/>
          <w:lang w:val="cs-CZ"/>
        </w:rPr>
        <w:t>a</w:t>
      </w:r>
      <w:r w:rsidR="00106FAD" w:rsidRPr="00841962">
        <w:rPr>
          <w:rFonts w:ascii="Times New Roman" w:hAnsi="Times New Roman"/>
          <w:lang w:val="cs-CZ"/>
        </w:rPr>
        <w:t xml:space="preserve"> </w:t>
      </w:r>
      <w:r w:rsidR="004608CA" w:rsidRPr="00841962">
        <w:rPr>
          <w:rFonts w:ascii="Times New Roman" w:hAnsi="Times New Roman"/>
          <w:lang w:val="cs-CZ"/>
        </w:rPr>
        <w:t xml:space="preserve">koncepce Systému na území ČR, tj. veškeré úkony nezbytné pro uvedení Systému do provozu. </w:t>
      </w:r>
    </w:p>
    <w:p w:rsidR="00FB59AE" w:rsidRPr="00841962" w:rsidRDefault="00FB59AE" w:rsidP="00FB59AE">
      <w:pPr>
        <w:pStyle w:val="Odstavecseseznamem"/>
        <w:numPr>
          <w:ilvl w:val="0"/>
          <w:numId w:val="31"/>
        </w:numPr>
        <w:rPr>
          <w:rFonts w:ascii="Times New Roman" w:hAnsi="Times New Roman"/>
          <w:b/>
          <w:lang w:val="cs-CZ"/>
        </w:rPr>
      </w:pPr>
      <w:r w:rsidRPr="00841962">
        <w:rPr>
          <w:rFonts w:ascii="Times New Roman" w:hAnsi="Times New Roman"/>
          <w:b/>
          <w:lang w:val="cs-CZ"/>
        </w:rPr>
        <w:t xml:space="preserve">Realizace Projekce: </w:t>
      </w:r>
    </w:p>
    <w:p w:rsidR="00FB59AE" w:rsidRPr="00841962" w:rsidRDefault="00FB59AE" w:rsidP="00FB59AE">
      <w:pPr>
        <w:pStyle w:val="Odstavecseseznamem"/>
        <w:rPr>
          <w:rFonts w:ascii="Times New Roman" w:hAnsi="Times New Roman"/>
          <w:lang w:val="cs-CZ"/>
        </w:rPr>
      </w:pPr>
      <w:r w:rsidRPr="00841962">
        <w:rPr>
          <w:rFonts w:ascii="Times New Roman" w:hAnsi="Times New Roman"/>
          <w:lang w:val="cs-CZ"/>
        </w:rPr>
        <w:t>V</w:t>
      </w:r>
      <w:r w:rsidR="001B31D9" w:rsidRPr="00841962">
        <w:rPr>
          <w:rFonts w:ascii="Times New Roman" w:hAnsi="Times New Roman"/>
          <w:lang w:val="cs-CZ"/>
        </w:rPr>
        <w:t> této fázi bude realizována koncepce Projekce, a to do podoby audiovizuálního výstupu způsobilého k promítání v Systému.</w:t>
      </w:r>
    </w:p>
    <w:p w:rsidR="004608CA" w:rsidRPr="00841962" w:rsidRDefault="004608CA" w:rsidP="004608CA">
      <w:pPr>
        <w:pStyle w:val="Odstavecseseznamem"/>
        <w:numPr>
          <w:ilvl w:val="0"/>
          <w:numId w:val="31"/>
        </w:numPr>
        <w:rPr>
          <w:rFonts w:ascii="Times New Roman" w:hAnsi="Times New Roman"/>
          <w:b/>
          <w:lang w:val="cs-CZ"/>
        </w:rPr>
      </w:pPr>
      <w:r w:rsidRPr="00841962">
        <w:rPr>
          <w:rFonts w:ascii="Times New Roman" w:hAnsi="Times New Roman"/>
          <w:b/>
          <w:lang w:val="cs-CZ"/>
        </w:rPr>
        <w:t>Zkušební provoz a opravy Systému na území ČR</w:t>
      </w:r>
    </w:p>
    <w:p w:rsidR="004608CA" w:rsidRPr="00841962" w:rsidRDefault="004608CA" w:rsidP="004608CA">
      <w:pPr>
        <w:pStyle w:val="Odstavecseseznamem"/>
        <w:rPr>
          <w:rFonts w:ascii="Times New Roman" w:hAnsi="Times New Roman"/>
          <w:lang w:val="cs-CZ"/>
        </w:rPr>
      </w:pPr>
      <w:r w:rsidRPr="00841962">
        <w:rPr>
          <w:rFonts w:ascii="Times New Roman" w:hAnsi="Times New Roman"/>
          <w:lang w:val="cs-CZ"/>
        </w:rPr>
        <w:t xml:space="preserve">V této fázi proběhne zkušební provoz, který bude simulovat reálné nasazení </w:t>
      </w:r>
      <w:r w:rsidR="00FB59AE" w:rsidRPr="00841962">
        <w:rPr>
          <w:rFonts w:ascii="Times New Roman" w:hAnsi="Times New Roman"/>
          <w:lang w:val="cs-CZ"/>
        </w:rPr>
        <w:t>S</w:t>
      </w:r>
      <w:r w:rsidRPr="00841962">
        <w:rPr>
          <w:rFonts w:ascii="Times New Roman" w:hAnsi="Times New Roman"/>
          <w:lang w:val="cs-CZ"/>
        </w:rPr>
        <w:t>ystému</w:t>
      </w:r>
      <w:r w:rsidR="00FB59AE" w:rsidRPr="00841962">
        <w:rPr>
          <w:rFonts w:ascii="Times New Roman" w:hAnsi="Times New Roman"/>
          <w:lang w:val="cs-CZ"/>
        </w:rPr>
        <w:t xml:space="preserve"> a Projekce</w:t>
      </w:r>
      <w:r w:rsidRPr="00841962">
        <w:rPr>
          <w:rFonts w:ascii="Times New Roman" w:hAnsi="Times New Roman"/>
          <w:lang w:val="cs-CZ"/>
        </w:rPr>
        <w:t xml:space="preserve"> v pavilonu účasti ČR na EXPO 2015. V průběhu zkušebního provozu budou dále provedeny opravy veškerých závad a jiných nedostatků, které se během zkušebního provozu projeví.</w:t>
      </w:r>
    </w:p>
    <w:p w:rsidR="004608CA" w:rsidRPr="00841962" w:rsidRDefault="004608CA" w:rsidP="004608CA">
      <w:pPr>
        <w:pStyle w:val="Odstavecseseznamem"/>
        <w:numPr>
          <w:ilvl w:val="0"/>
          <w:numId w:val="31"/>
        </w:numPr>
        <w:rPr>
          <w:rFonts w:ascii="Times New Roman" w:hAnsi="Times New Roman"/>
          <w:b/>
          <w:lang w:val="cs-CZ"/>
        </w:rPr>
      </w:pPr>
      <w:r w:rsidRPr="00841962">
        <w:rPr>
          <w:rFonts w:ascii="Times New Roman" w:hAnsi="Times New Roman"/>
          <w:b/>
          <w:lang w:val="cs-CZ"/>
        </w:rPr>
        <w:t>Přeprava Systému do Milána</w:t>
      </w:r>
    </w:p>
    <w:p w:rsidR="004608CA" w:rsidRPr="00841962" w:rsidRDefault="004608CA" w:rsidP="004608CA">
      <w:pPr>
        <w:pStyle w:val="Odstavecseseznamem"/>
        <w:rPr>
          <w:rFonts w:ascii="Times New Roman" w:hAnsi="Times New Roman"/>
          <w:lang w:val="cs-CZ"/>
        </w:rPr>
      </w:pPr>
      <w:r w:rsidRPr="00841962">
        <w:rPr>
          <w:rFonts w:ascii="Times New Roman" w:hAnsi="Times New Roman"/>
          <w:lang w:val="cs-CZ"/>
        </w:rPr>
        <w:t>V rámci této fáze proběhne demontáž Systému v ČR a jeho následné převezení do místa konání EXPO 2015, tj. do Milána v Italské republice.</w:t>
      </w:r>
    </w:p>
    <w:p w:rsidR="004608CA" w:rsidRPr="00841962" w:rsidRDefault="004608CA" w:rsidP="004608CA">
      <w:pPr>
        <w:pStyle w:val="Odstavecseseznamem"/>
        <w:numPr>
          <w:ilvl w:val="0"/>
          <w:numId w:val="31"/>
        </w:numPr>
        <w:rPr>
          <w:rFonts w:ascii="Times New Roman" w:hAnsi="Times New Roman"/>
          <w:b/>
          <w:lang w:val="cs-CZ"/>
        </w:rPr>
      </w:pPr>
      <w:r w:rsidRPr="00841962">
        <w:rPr>
          <w:rFonts w:ascii="Times New Roman" w:hAnsi="Times New Roman"/>
          <w:b/>
          <w:lang w:val="cs-CZ"/>
        </w:rPr>
        <w:t>Realizace interiéru projekčního sálu včetně instalace Systému</w:t>
      </w:r>
    </w:p>
    <w:p w:rsidR="004608CA" w:rsidRPr="00841962" w:rsidRDefault="004608CA" w:rsidP="004608CA">
      <w:pPr>
        <w:pStyle w:val="Odstavecseseznamem"/>
        <w:rPr>
          <w:rFonts w:ascii="Times New Roman" w:hAnsi="Times New Roman"/>
          <w:lang w:val="cs-CZ"/>
        </w:rPr>
      </w:pPr>
      <w:r w:rsidRPr="00841962">
        <w:rPr>
          <w:rFonts w:ascii="Times New Roman" w:hAnsi="Times New Roman"/>
          <w:lang w:val="cs-CZ"/>
        </w:rPr>
        <w:t>V této fázi bude realizován interiér projekčního sálu a instalace Systému v tomto projekčním sálu</w:t>
      </w:r>
      <w:r w:rsidR="009B074B" w:rsidRPr="00841962">
        <w:rPr>
          <w:rFonts w:ascii="Times New Roman" w:hAnsi="Times New Roman"/>
          <w:lang w:val="cs-CZ"/>
        </w:rPr>
        <w:t>, včetně uvedení Systému do provozu.</w:t>
      </w:r>
      <w:r w:rsidRPr="00841962">
        <w:rPr>
          <w:rFonts w:ascii="Times New Roman" w:hAnsi="Times New Roman"/>
          <w:lang w:val="cs-CZ"/>
        </w:rPr>
        <w:t xml:space="preserve"> Realizace </w:t>
      </w:r>
      <w:r w:rsidR="009B074B" w:rsidRPr="00841962">
        <w:rPr>
          <w:rFonts w:ascii="Times New Roman" w:hAnsi="Times New Roman"/>
          <w:lang w:val="cs-CZ"/>
        </w:rPr>
        <w:t>proběhne na určeném místě v pavilonu účasti ČR na</w:t>
      </w:r>
      <w:r w:rsidRPr="00841962">
        <w:rPr>
          <w:rFonts w:ascii="Times New Roman" w:hAnsi="Times New Roman"/>
          <w:lang w:val="cs-CZ"/>
        </w:rPr>
        <w:t xml:space="preserve"> EXPO 2015 v Miláně.</w:t>
      </w:r>
    </w:p>
    <w:p w:rsidR="00FB59AE" w:rsidRPr="00841962" w:rsidRDefault="00FB59AE" w:rsidP="00FB59AE">
      <w:pPr>
        <w:pStyle w:val="Odstavecseseznamem"/>
        <w:numPr>
          <w:ilvl w:val="0"/>
          <w:numId w:val="31"/>
        </w:numPr>
        <w:rPr>
          <w:rFonts w:ascii="Times New Roman" w:hAnsi="Times New Roman"/>
          <w:b/>
          <w:lang w:val="cs-CZ"/>
        </w:rPr>
      </w:pPr>
      <w:r w:rsidRPr="00841962">
        <w:rPr>
          <w:rFonts w:ascii="Times New Roman" w:hAnsi="Times New Roman"/>
          <w:b/>
          <w:lang w:val="cs-CZ"/>
        </w:rPr>
        <w:t>Zkušební provoz a opravy Systému v pavilonu účasti ČR na EXPO 2015</w:t>
      </w:r>
    </w:p>
    <w:p w:rsidR="00FB59AE" w:rsidRPr="00841962" w:rsidRDefault="00FB59AE" w:rsidP="00FB59AE">
      <w:pPr>
        <w:pStyle w:val="Odstavecseseznamem"/>
        <w:rPr>
          <w:rFonts w:ascii="Times New Roman" w:hAnsi="Times New Roman"/>
          <w:lang w:val="cs-CZ"/>
        </w:rPr>
      </w:pPr>
      <w:r w:rsidRPr="00841962">
        <w:rPr>
          <w:rFonts w:ascii="Times New Roman" w:hAnsi="Times New Roman"/>
          <w:lang w:val="cs-CZ"/>
        </w:rPr>
        <w:t>V této fázi proběhne zkušební provoz, který bude simulovat reálné nasazení Systému a Projekce v pavilonu účasti ČR na EXPO 2015. V průběhu zkušebního provozu budou dále provedeny opravy veškerých závad a jiných nedostatků, které se během zkušebního provozu projeví.</w:t>
      </w:r>
    </w:p>
    <w:p w:rsidR="001B31D9" w:rsidRPr="00841962" w:rsidRDefault="001B31D9" w:rsidP="001B31D9">
      <w:pPr>
        <w:tabs>
          <w:tab w:val="num" w:pos="851"/>
        </w:tabs>
        <w:spacing w:before="60" w:after="60"/>
        <w:ind w:left="709"/>
        <w:rPr>
          <w:szCs w:val="22"/>
        </w:rPr>
      </w:pPr>
    </w:p>
    <w:p w:rsidR="007B2962" w:rsidRPr="00841962" w:rsidRDefault="007B2962" w:rsidP="005D0425">
      <w:pPr>
        <w:pStyle w:val="Odstavecseseznamem"/>
        <w:numPr>
          <w:ilvl w:val="0"/>
          <w:numId w:val="31"/>
        </w:numPr>
        <w:rPr>
          <w:rFonts w:ascii="Times New Roman" w:hAnsi="Times New Roman"/>
          <w:lang w:val="cs-CZ"/>
        </w:rPr>
      </w:pPr>
      <w:r w:rsidRPr="00841962">
        <w:rPr>
          <w:rFonts w:ascii="Times New Roman" w:hAnsi="Times New Roman"/>
          <w:b/>
          <w:lang w:val="cs-CZ"/>
        </w:rPr>
        <w:lastRenderedPageBreak/>
        <w:t xml:space="preserve">Provoz a údržba </w:t>
      </w:r>
      <w:r w:rsidR="009B074B" w:rsidRPr="00841962">
        <w:rPr>
          <w:rFonts w:ascii="Times New Roman" w:hAnsi="Times New Roman"/>
          <w:b/>
          <w:lang w:val="cs-CZ"/>
        </w:rPr>
        <w:t>Systému</w:t>
      </w:r>
      <w:r w:rsidR="00FB59AE" w:rsidRPr="00841962">
        <w:rPr>
          <w:rFonts w:ascii="Times New Roman" w:hAnsi="Times New Roman"/>
          <w:b/>
          <w:lang w:val="cs-CZ"/>
        </w:rPr>
        <w:t xml:space="preserve"> a projekce</w:t>
      </w:r>
      <w:r w:rsidR="00907C72">
        <w:rPr>
          <w:rFonts w:ascii="Times New Roman" w:hAnsi="Times New Roman"/>
          <w:b/>
          <w:lang w:val="cs-CZ"/>
        </w:rPr>
        <w:t xml:space="preserve"> po předání Systému zadavateli k dočasnému užívání</w:t>
      </w:r>
      <w:r w:rsidRPr="00841962">
        <w:rPr>
          <w:rFonts w:ascii="Times New Roman" w:hAnsi="Times New Roman"/>
          <w:b/>
          <w:color w:val="FF0000"/>
          <w:lang w:val="cs-CZ"/>
        </w:rPr>
        <w:t xml:space="preserve">:  </w:t>
      </w:r>
    </w:p>
    <w:p w:rsidR="007B2962" w:rsidRPr="00841962" w:rsidRDefault="007B2962" w:rsidP="005708CE">
      <w:pPr>
        <w:ind w:left="720"/>
        <w:rPr>
          <w:color w:val="000000"/>
          <w:szCs w:val="22"/>
        </w:rPr>
      </w:pPr>
      <w:r w:rsidRPr="00841962">
        <w:rPr>
          <w:color w:val="000000"/>
          <w:szCs w:val="22"/>
        </w:rPr>
        <w:t xml:space="preserve">Tato fáze projektu bude spočívat v provozu, údržbě a opravách </w:t>
      </w:r>
      <w:r w:rsidR="009B074B" w:rsidRPr="00841962">
        <w:rPr>
          <w:color w:val="000000"/>
          <w:szCs w:val="22"/>
        </w:rPr>
        <w:t>Systému</w:t>
      </w:r>
      <w:r w:rsidR="00FB59AE" w:rsidRPr="00841962">
        <w:rPr>
          <w:color w:val="000000"/>
          <w:szCs w:val="22"/>
        </w:rPr>
        <w:t>.</w:t>
      </w:r>
    </w:p>
    <w:p w:rsidR="007B2962" w:rsidRPr="00841962" w:rsidRDefault="007B2962" w:rsidP="005708CE">
      <w:pPr>
        <w:ind w:left="720"/>
        <w:rPr>
          <w:color w:val="000000"/>
          <w:szCs w:val="22"/>
        </w:rPr>
      </w:pPr>
      <w:bookmarkStart w:id="1" w:name="_DV_M223"/>
      <w:bookmarkEnd w:id="1"/>
      <w:r w:rsidRPr="00841962">
        <w:rPr>
          <w:color w:val="000000"/>
          <w:szCs w:val="22"/>
        </w:rPr>
        <w:t>Provozem se rozumí zejména činnosti související s</w:t>
      </w:r>
      <w:r w:rsidR="009B074B" w:rsidRPr="00841962">
        <w:rPr>
          <w:color w:val="000000"/>
          <w:szCs w:val="22"/>
        </w:rPr>
        <w:t>e zajištěním promítání Projekce či jiných materiálů v průběhu konání výstavy</w:t>
      </w:r>
      <w:r w:rsidRPr="00841962">
        <w:rPr>
          <w:color w:val="000000"/>
          <w:szCs w:val="22"/>
        </w:rPr>
        <w:t xml:space="preserve">. </w:t>
      </w:r>
    </w:p>
    <w:p w:rsidR="007B2962" w:rsidRPr="00841962" w:rsidRDefault="007B2962" w:rsidP="005708CE">
      <w:pPr>
        <w:ind w:left="720"/>
        <w:rPr>
          <w:color w:val="000000"/>
          <w:szCs w:val="22"/>
        </w:rPr>
      </w:pPr>
      <w:bookmarkStart w:id="2" w:name="_DV_M224"/>
      <w:bookmarkEnd w:id="2"/>
      <w:r w:rsidRPr="00841962">
        <w:rPr>
          <w:color w:val="000000"/>
          <w:szCs w:val="22"/>
        </w:rPr>
        <w:t xml:space="preserve">Údržbou se rozumí zejména přítomnost a zásahy servisních techniků po celou dobu provozu </w:t>
      </w:r>
      <w:r w:rsidR="009B074B" w:rsidRPr="00841962">
        <w:rPr>
          <w:color w:val="000000"/>
          <w:szCs w:val="22"/>
        </w:rPr>
        <w:t>Systému</w:t>
      </w:r>
      <w:r w:rsidRPr="00841962">
        <w:rPr>
          <w:color w:val="000000"/>
          <w:szCs w:val="22"/>
        </w:rPr>
        <w:t xml:space="preserve">, pravidelné periodické kontroly funkčnosti všech součástí </w:t>
      </w:r>
      <w:r w:rsidR="009B074B" w:rsidRPr="00841962">
        <w:rPr>
          <w:color w:val="000000"/>
          <w:szCs w:val="22"/>
        </w:rPr>
        <w:t>Systému</w:t>
      </w:r>
      <w:r w:rsidRPr="00841962">
        <w:rPr>
          <w:color w:val="000000"/>
          <w:szCs w:val="22"/>
        </w:rPr>
        <w:t xml:space="preserve"> a opravy všech součástí </w:t>
      </w:r>
      <w:r w:rsidR="009B074B" w:rsidRPr="00841962">
        <w:rPr>
          <w:color w:val="000000"/>
          <w:szCs w:val="22"/>
        </w:rPr>
        <w:t xml:space="preserve">Systému </w:t>
      </w:r>
      <w:r w:rsidRPr="00841962">
        <w:rPr>
          <w:color w:val="000000"/>
          <w:szCs w:val="22"/>
        </w:rPr>
        <w:t xml:space="preserve">dle aktuální potřeby. </w:t>
      </w:r>
    </w:p>
    <w:p w:rsidR="007B2962" w:rsidRPr="00841962" w:rsidRDefault="007B2962" w:rsidP="005708CE">
      <w:pPr>
        <w:ind w:left="720"/>
        <w:rPr>
          <w:color w:val="000000"/>
          <w:szCs w:val="22"/>
        </w:rPr>
      </w:pPr>
      <w:bookmarkStart w:id="3" w:name="_DV_M225"/>
      <w:bookmarkEnd w:id="3"/>
      <w:r w:rsidRPr="00841962">
        <w:rPr>
          <w:color w:val="000000"/>
          <w:szCs w:val="22"/>
        </w:rPr>
        <w:t xml:space="preserve">Při zajišťování provozu a údržby </w:t>
      </w:r>
      <w:r w:rsidR="009B074B" w:rsidRPr="00841962">
        <w:rPr>
          <w:color w:val="000000"/>
          <w:szCs w:val="22"/>
        </w:rPr>
        <w:t>Systému</w:t>
      </w:r>
      <w:r w:rsidRPr="00841962">
        <w:rPr>
          <w:color w:val="000000"/>
          <w:szCs w:val="22"/>
        </w:rPr>
        <w:t xml:space="preserve"> bude </w:t>
      </w:r>
      <w:r w:rsidR="009B074B" w:rsidRPr="00841962">
        <w:rPr>
          <w:color w:val="000000"/>
          <w:szCs w:val="22"/>
        </w:rPr>
        <w:t xml:space="preserve">mít uchazeč </w:t>
      </w:r>
      <w:r w:rsidRPr="00841962">
        <w:rPr>
          <w:color w:val="000000"/>
          <w:szCs w:val="22"/>
        </w:rPr>
        <w:t>povinnost zajistit v době provozu (tj. během zkušebního provozu a během konání výstavy) zejména tyto služby:</w:t>
      </w:r>
    </w:p>
    <w:p w:rsidR="007B2962" w:rsidRPr="00841962" w:rsidRDefault="007B2962" w:rsidP="005708CE">
      <w:pPr>
        <w:numPr>
          <w:ilvl w:val="0"/>
          <w:numId w:val="39"/>
        </w:numPr>
        <w:tabs>
          <w:tab w:val="clear" w:pos="780"/>
          <w:tab w:val="num" w:pos="540"/>
          <w:tab w:val="num" w:pos="851"/>
        </w:tabs>
        <w:autoSpaceDE w:val="0"/>
        <w:autoSpaceDN w:val="0"/>
        <w:adjustRightInd w:val="0"/>
        <w:spacing w:before="60" w:after="60"/>
        <w:ind w:left="720" w:firstLine="0"/>
        <w:rPr>
          <w:color w:val="000000"/>
          <w:szCs w:val="22"/>
        </w:rPr>
      </w:pPr>
      <w:bookmarkStart w:id="4" w:name="_DV_M226"/>
      <w:bookmarkStart w:id="5" w:name="_DV_M227"/>
      <w:bookmarkEnd w:id="4"/>
      <w:bookmarkEnd w:id="5"/>
      <w:r w:rsidRPr="00841962">
        <w:rPr>
          <w:color w:val="000000"/>
          <w:szCs w:val="22"/>
        </w:rPr>
        <w:t xml:space="preserve">zajistit provozuschopnost </w:t>
      </w:r>
      <w:r w:rsidR="009B074B" w:rsidRPr="00841962">
        <w:rPr>
          <w:color w:val="000000"/>
          <w:szCs w:val="22"/>
        </w:rPr>
        <w:t>Systému</w:t>
      </w:r>
      <w:r w:rsidRPr="00841962">
        <w:rPr>
          <w:color w:val="000000"/>
          <w:szCs w:val="22"/>
        </w:rPr>
        <w:t xml:space="preserve"> pro veřejnost po celou dobu konání výstavy, tj. denně od 1. 5. 2015 do 31. 10. 2015 a v době zkušebního provozu;</w:t>
      </w:r>
    </w:p>
    <w:p w:rsidR="007B2962" w:rsidRPr="00841962" w:rsidRDefault="007B2962" w:rsidP="005708CE">
      <w:pPr>
        <w:numPr>
          <w:ilvl w:val="0"/>
          <w:numId w:val="39"/>
        </w:numPr>
        <w:tabs>
          <w:tab w:val="clear" w:pos="780"/>
          <w:tab w:val="num" w:pos="540"/>
          <w:tab w:val="num" w:pos="851"/>
        </w:tabs>
        <w:autoSpaceDE w:val="0"/>
        <w:autoSpaceDN w:val="0"/>
        <w:adjustRightInd w:val="0"/>
        <w:spacing w:before="60" w:after="60"/>
        <w:ind w:left="720" w:firstLine="0"/>
        <w:rPr>
          <w:color w:val="000000"/>
          <w:szCs w:val="22"/>
        </w:rPr>
      </w:pPr>
      <w:bookmarkStart w:id="6" w:name="_DV_M228"/>
      <w:bookmarkStart w:id="7" w:name="_DV_M229"/>
      <w:bookmarkEnd w:id="6"/>
      <w:bookmarkEnd w:id="7"/>
      <w:r w:rsidRPr="00841962">
        <w:rPr>
          <w:color w:val="000000"/>
          <w:szCs w:val="22"/>
        </w:rPr>
        <w:t xml:space="preserve">zajištění přítomnosti nezbytného počtu servisních techniků po celou dobu provozu </w:t>
      </w:r>
      <w:r w:rsidR="009B074B" w:rsidRPr="00841962">
        <w:rPr>
          <w:color w:val="000000"/>
          <w:szCs w:val="22"/>
        </w:rPr>
        <w:t>Systému</w:t>
      </w:r>
      <w:r w:rsidRPr="00841962">
        <w:rPr>
          <w:color w:val="000000"/>
          <w:szCs w:val="22"/>
        </w:rPr>
        <w:t>,</w:t>
      </w:r>
    </w:p>
    <w:p w:rsidR="007B2962" w:rsidRPr="00841962" w:rsidRDefault="007B2962" w:rsidP="005708CE">
      <w:pPr>
        <w:numPr>
          <w:ilvl w:val="0"/>
          <w:numId w:val="39"/>
        </w:numPr>
        <w:tabs>
          <w:tab w:val="clear" w:pos="780"/>
          <w:tab w:val="num" w:pos="540"/>
          <w:tab w:val="num" w:pos="851"/>
        </w:tabs>
        <w:autoSpaceDE w:val="0"/>
        <w:autoSpaceDN w:val="0"/>
        <w:adjustRightInd w:val="0"/>
        <w:spacing w:before="60" w:after="60"/>
        <w:ind w:left="720" w:firstLine="0"/>
        <w:rPr>
          <w:color w:val="000000"/>
          <w:szCs w:val="22"/>
        </w:rPr>
      </w:pPr>
      <w:bookmarkStart w:id="8" w:name="_DV_M230"/>
      <w:bookmarkEnd w:id="8"/>
      <w:r w:rsidRPr="00841962">
        <w:rPr>
          <w:color w:val="000000"/>
          <w:szCs w:val="22"/>
        </w:rPr>
        <w:t xml:space="preserve">periodické kontroly funkčnosti všech součástí </w:t>
      </w:r>
      <w:r w:rsidR="009B074B" w:rsidRPr="00841962">
        <w:rPr>
          <w:color w:val="000000"/>
          <w:szCs w:val="22"/>
        </w:rPr>
        <w:t>Systému</w:t>
      </w:r>
      <w:r w:rsidRPr="00841962">
        <w:rPr>
          <w:color w:val="000000"/>
          <w:szCs w:val="22"/>
        </w:rPr>
        <w:t xml:space="preserve"> a technických systémů,</w:t>
      </w:r>
    </w:p>
    <w:p w:rsidR="007B2962" w:rsidRPr="00841962" w:rsidRDefault="007B2962" w:rsidP="005708CE">
      <w:pPr>
        <w:numPr>
          <w:ilvl w:val="0"/>
          <w:numId w:val="39"/>
        </w:numPr>
        <w:tabs>
          <w:tab w:val="clear" w:pos="780"/>
          <w:tab w:val="num" w:pos="540"/>
          <w:tab w:val="num" w:pos="851"/>
        </w:tabs>
        <w:autoSpaceDE w:val="0"/>
        <w:autoSpaceDN w:val="0"/>
        <w:adjustRightInd w:val="0"/>
        <w:spacing w:before="60" w:after="60"/>
        <w:ind w:left="720" w:firstLine="0"/>
        <w:rPr>
          <w:color w:val="000000"/>
          <w:szCs w:val="22"/>
        </w:rPr>
      </w:pPr>
      <w:bookmarkStart w:id="9" w:name="_DV_M231"/>
      <w:bookmarkEnd w:id="9"/>
      <w:r w:rsidRPr="00841962">
        <w:rPr>
          <w:color w:val="000000"/>
          <w:szCs w:val="22"/>
        </w:rPr>
        <w:t xml:space="preserve">opravy všech součástí </w:t>
      </w:r>
      <w:r w:rsidR="009B074B" w:rsidRPr="00841962">
        <w:rPr>
          <w:color w:val="000000"/>
          <w:szCs w:val="22"/>
        </w:rPr>
        <w:t>Systému</w:t>
      </w:r>
      <w:r w:rsidRPr="00841962">
        <w:rPr>
          <w:color w:val="000000"/>
          <w:szCs w:val="22"/>
        </w:rPr>
        <w:t xml:space="preserve"> dle aktuální potřeby v co nejkratším termínu,</w:t>
      </w:r>
    </w:p>
    <w:p w:rsidR="007B2962" w:rsidRPr="00841962" w:rsidRDefault="007B2962" w:rsidP="005708CE">
      <w:pPr>
        <w:numPr>
          <w:ilvl w:val="0"/>
          <w:numId w:val="39"/>
        </w:numPr>
        <w:tabs>
          <w:tab w:val="clear" w:pos="780"/>
          <w:tab w:val="num" w:pos="540"/>
          <w:tab w:val="num" w:pos="851"/>
        </w:tabs>
        <w:autoSpaceDE w:val="0"/>
        <w:autoSpaceDN w:val="0"/>
        <w:adjustRightInd w:val="0"/>
        <w:spacing w:before="60" w:after="60"/>
        <w:ind w:left="720" w:firstLine="0"/>
        <w:rPr>
          <w:color w:val="000000"/>
          <w:szCs w:val="22"/>
        </w:rPr>
      </w:pPr>
      <w:bookmarkStart w:id="10" w:name="_DV_M232"/>
      <w:bookmarkEnd w:id="10"/>
      <w:r w:rsidRPr="00841962">
        <w:rPr>
          <w:color w:val="000000"/>
          <w:szCs w:val="22"/>
        </w:rPr>
        <w:t>provést jednu velkou servisní prohlídku v polovině doby konání výstavy.</w:t>
      </w:r>
    </w:p>
    <w:p w:rsidR="009B074B" w:rsidRPr="00841962" w:rsidRDefault="009B074B" w:rsidP="00BC290F">
      <w:pPr>
        <w:tabs>
          <w:tab w:val="num" w:pos="851"/>
        </w:tabs>
        <w:spacing w:before="60" w:after="60"/>
        <w:ind w:left="539"/>
        <w:rPr>
          <w:szCs w:val="22"/>
        </w:rPr>
      </w:pPr>
    </w:p>
    <w:p w:rsidR="007B2962" w:rsidRPr="00841962" w:rsidRDefault="009B074B" w:rsidP="009012F5">
      <w:pPr>
        <w:numPr>
          <w:ilvl w:val="0"/>
          <w:numId w:val="31"/>
        </w:numPr>
        <w:rPr>
          <w:b/>
          <w:szCs w:val="22"/>
          <w:u w:val="single"/>
        </w:rPr>
      </w:pPr>
      <w:r w:rsidRPr="00841962">
        <w:rPr>
          <w:b/>
          <w:szCs w:val="22"/>
        </w:rPr>
        <w:t>Demontáž a odstranění systém</w:t>
      </w:r>
    </w:p>
    <w:p w:rsidR="009B074B" w:rsidRDefault="007B2962" w:rsidP="00E322A3">
      <w:pPr>
        <w:ind w:left="709"/>
        <w:rPr>
          <w:color w:val="000000"/>
          <w:szCs w:val="22"/>
        </w:rPr>
      </w:pPr>
      <w:r w:rsidRPr="00841962">
        <w:rPr>
          <w:color w:val="000000"/>
          <w:szCs w:val="22"/>
        </w:rPr>
        <w:t xml:space="preserve">V této fázi projektu bude </w:t>
      </w:r>
      <w:r w:rsidR="009B074B" w:rsidRPr="00841962">
        <w:rPr>
          <w:color w:val="000000"/>
          <w:szCs w:val="22"/>
        </w:rPr>
        <w:t>provedena demontáž Systém</w:t>
      </w:r>
      <w:r w:rsidR="00443E14" w:rsidRPr="00841962">
        <w:rPr>
          <w:color w:val="000000"/>
          <w:szCs w:val="22"/>
        </w:rPr>
        <w:t>u a jeho kompletní odstranění z pavilonu účasti ČR na EXPO 2015. Zadavatel neklade žádné zvláštní požadavky na způsob, jakým uchazeč se systémem po jeho demontáži a odstranění z pavilonu naloží. Uchazeč se však zavazuje při nakládání se Systémem dodržovat veškeré příslušné obecně závazné předpisy.</w:t>
      </w:r>
    </w:p>
    <w:p w:rsidR="00907435" w:rsidRPr="00841962" w:rsidRDefault="00907435" w:rsidP="00907435">
      <w:pPr>
        <w:ind w:left="709"/>
        <w:rPr>
          <w:color w:val="000000"/>
          <w:szCs w:val="22"/>
        </w:rPr>
      </w:pPr>
      <w:r>
        <w:rPr>
          <w:color w:val="000000"/>
          <w:szCs w:val="22"/>
        </w:rPr>
        <w:t xml:space="preserve">Uchazeč je povinen </w:t>
      </w:r>
      <w:r w:rsidRPr="00907435">
        <w:rPr>
          <w:color w:val="000000"/>
          <w:szCs w:val="22"/>
        </w:rPr>
        <w:t xml:space="preserve">demontovat a trvale zlikvidovat ty součásti </w:t>
      </w:r>
      <w:r>
        <w:rPr>
          <w:color w:val="000000"/>
          <w:szCs w:val="22"/>
        </w:rPr>
        <w:t>Systému</w:t>
      </w:r>
      <w:r w:rsidRPr="00907435">
        <w:rPr>
          <w:color w:val="000000"/>
          <w:szCs w:val="22"/>
        </w:rPr>
        <w:t>, které nelze bez poškození nebo trvalého znehodnocení při demontáži zachovat pro pozdější použití; a</w:t>
      </w:r>
      <w:r>
        <w:rPr>
          <w:color w:val="000000"/>
          <w:szCs w:val="22"/>
        </w:rPr>
        <w:t xml:space="preserve"> </w:t>
      </w:r>
      <w:r w:rsidRPr="00907435">
        <w:rPr>
          <w:color w:val="000000"/>
          <w:szCs w:val="22"/>
        </w:rPr>
        <w:t xml:space="preserve">demontovat a dále využít pro vlastní potřebu či potřebu jím zvolené třetí osoby všechny součásti </w:t>
      </w:r>
      <w:r>
        <w:rPr>
          <w:color w:val="000000"/>
          <w:szCs w:val="22"/>
        </w:rPr>
        <w:t>Systému</w:t>
      </w:r>
      <w:r w:rsidRPr="00907435">
        <w:rPr>
          <w:color w:val="000000"/>
          <w:szCs w:val="22"/>
        </w:rPr>
        <w:t xml:space="preserve">, které lze bez poškození nebo trvalého znehodnocení při demontáži zachovat pro pozdější použití, přičemž veškeré náklady na dopravu na místo dalšího využití nese </w:t>
      </w:r>
      <w:r>
        <w:rPr>
          <w:color w:val="000000"/>
          <w:szCs w:val="22"/>
        </w:rPr>
        <w:t>Uchazeč</w:t>
      </w:r>
      <w:r w:rsidRPr="00907435">
        <w:rPr>
          <w:color w:val="000000"/>
          <w:szCs w:val="22"/>
        </w:rPr>
        <w:t>.</w:t>
      </w:r>
    </w:p>
    <w:p w:rsidR="00FB59AE" w:rsidRPr="00841962" w:rsidRDefault="00FB59AE" w:rsidP="00E322A3">
      <w:pPr>
        <w:tabs>
          <w:tab w:val="num" w:pos="851"/>
        </w:tabs>
        <w:spacing w:before="60" w:after="60"/>
        <w:ind w:left="709"/>
        <w:rPr>
          <w:szCs w:val="22"/>
        </w:rPr>
      </w:pPr>
      <w:bookmarkStart w:id="11" w:name="_DV_M234"/>
      <w:bookmarkEnd w:id="11"/>
    </w:p>
    <w:p w:rsidR="007B2962" w:rsidRPr="00841962" w:rsidRDefault="007B2962" w:rsidP="007D583B">
      <w:pPr>
        <w:numPr>
          <w:ilvl w:val="0"/>
          <w:numId w:val="31"/>
        </w:numPr>
        <w:rPr>
          <w:b/>
          <w:szCs w:val="22"/>
          <w:u w:val="single"/>
        </w:rPr>
      </w:pPr>
      <w:bookmarkStart w:id="12" w:name="_DV_M260"/>
      <w:bookmarkEnd w:id="12"/>
      <w:r w:rsidRPr="00841962">
        <w:rPr>
          <w:b/>
          <w:szCs w:val="22"/>
        </w:rPr>
        <w:t>Požadavky zadavatele</w:t>
      </w:r>
    </w:p>
    <w:p w:rsidR="007B2962" w:rsidRPr="00841962" w:rsidRDefault="007B2962" w:rsidP="00E322A3">
      <w:pPr>
        <w:tabs>
          <w:tab w:val="center" w:pos="4536"/>
        </w:tabs>
        <w:ind w:left="709"/>
        <w:rPr>
          <w:szCs w:val="22"/>
        </w:rPr>
      </w:pPr>
      <w:r w:rsidRPr="00841962">
        <w:rPr>
          <w:szCs w:val="22"/>
        </w:rPr>
        <w:t xml:space="preserve">Tato příloha upravuje závazné požadavky Zadavatele ohledně návrhu řešení </w:t>
      </w:r>
      <w:r w:rsidR="001B31D9" w:rsidRPr="00841962">
        <w:t>Systému a Projekce</w:t>
      </w:r>
      <w:r w:rsidRPr="00841962">
        <w:rPr>
          <w:szCs w:val="22"/>
        </w:rPr>
        <w:t>, které je uchazeč povinen respektovat při přípravě nabídky, zejména Studie řešení, pokud z textu přílohy neplyne něco jiného</w:t>
      </w:r>
      <w:r w:rsidR="00982CD9" w:rsidRPr="00841962">
        <w:rPr>
          <w:szCs w:val="22"/>
        </w:rPr>
        <w:t>.</w:t>
      </w:r>
      <w:r w:rsidRPr="00841962">
        <w:rPr>
          <w:szCs w:val="22"/>
        </w:rPr>
        <w:t xml:space="preserve"> Zároveň bude nutné tyto podmínky dodržet v rámci realizace veřejné zakázky.</w:t>
      </w:r>
    </w:p>
    <w:p w:rsidR="007B2962" w:rsidRPr="00841962" w:rsidRDefault="007B2962" w:rsidP="00E322A3">
      <w:pPr>
        <w:tabs>
          <w:tab w:val="center" w:pos="4536"/>
        </w:tabs>
        <w:ind w:left="709"/>
        <w:rPr>
          <w:b/>
          <w:szCs w:val="22"/>
        </w:rPr>
      </w:pPr>
      <w:r w:rsidRPr="00841962">
        <w:rPr>
          <w:b/>
          <w:szCs w:val="22"/>
        </w:rPr>
        <w:t>Závazné podmínky pro vytvoření Studie řešení</w:t>
      </w:r>
    </w:p>
    <w:p w:rsidR="007B2962" w:rsidRPr="00841962" w:rsidRDefault="007B2962" w:rsidP="00E322A3">
      <w:pPr>
        <w:numPr>
          <w:ilvl w:val="0"/>
          <w:numId w:val="15"/>
        </w:numPr>
        <w:tabs>
          <w:tab w:val="num" w:pos="540"/>
          <w:tab w:val="num" w:pos="851"/>
        </w:tabs>
        <w:spacing w:before="60" w:after="60"/>
        <w:ind w:left="709" w:firstLine="0"/>
        <w:rPr>
          <w:szCs w:val="22"/>
        </w:rPr>
      </w:pPr>
      <w:r w:rsidRPr="00841962">
        <w:rPr>
          <w:szCs w:val="22"/>
        </w:rPr>
        <w:t xml:space="preserve">záměrem Zadavatele je stimulovat všechny návštěvníky českého pavilonu na EXPO 2015 z celého světa k aktivnímu zájmu o Českou republiku a k případné návštěvě ČR. </w:t>
      </w:r>
    </w:p>
    <w:p w:rsidR="007B2962" w:rsidRPr="00841962" w:rsidRDefault="007B2962" w:rsidP="00E322A3">
      <w:pPr>
        <w:numPr>
          <w:ilvl w:val="0"/>
          <w:numId w:val="15"/>
        </w:numPr>
        <w:tabs>
          <w:tab w:val="num" w:pos="540"/>
          <w:tab w:val="num" w:pos="851"/>
        </w:tabs>
        <w:spacing w:before="60" w:after="60"/>
        <w:ind w:left="709" w:firstLine="0"/>
        <w:rPr>
          <w:szCs w:val="22"/>
        </w:rPr>
      </w:pPr>
      <w:r w:rsidRPr="00841962">
        <w:rPr>
          <w:szCs w:val="22"/>
        </w:rPr>
        <w:t>dodržení národního tématu, tj. „</w:t>
      </w:r>
      <w:r w:rsidRPr="00841962">
        <w:t>Laboratoř Života</w:t>
      </w:r>
      <w:r w:rsidRPr="00841962">
        <w:rPr>
          <w:szCs w:val="22"/>
        </w:rPr>
        <w:t xml:space="preserve">“, ke kterému se Česká republika oficiálně přihlásila </w:t>
      </w:r>
    </w:p>
    <w:p w:rsidR="007B2962" w:rsidRPr="00841962" w:rsidRDefault="007B2962" w:rsidP="00E322A3">
      <w:pPr>
        <w:numPr>
          <w:ilvl w:val="0"/>
          <w:numId w:val="15"/>
        </w:numPr>
        <w:tabs>
          <w:tab w:val="num" w:pos="540"/>
          <w:tab w:val="num" w:pos="851"/>
        </w:tabs>
        <w:spacing w:before="60" w:after="60"/>
        <w:ind w:left="709" w:firstLine="0"/>
        <w:rPr>
          <w:szCs w:val="22"/>
        </w:rPr>
      </w:pPr>
      <w:r w:rsidRPr="00841962">
        <w:rPr>
          <w:szCs w:val="22"/>
        </w:rPr>
        <w:t>respektování geografické polohy konání EXPO 2015, kdy většina návštěvníků bude pocházet z Italské republiky a část z nich budou tvořit rodiče s dětmi a mladší generace</w:t>
      </w:r>
    </w:p>
    <w:p w:rsidR="007B2962" w:rsidRPr="00841962" w:rsidRDefault="007B2962" w:rsidP="00E322A3">
      <w:pPr>
        <w:numPr>
          <w:ilvl w:val="0"/>
          <w:numId w:val="15"/>
        </w:numPr>
        <w:tabs>
          <w:tab w:val="num" w:pos="540"/>
          <w:tab w:val="num" w:pos="851"/>
        </w:tabs>
        <w:spacing w:before="60" w:after="60"/>
        <w:ind w:left="709" w:firstLine="0"/>
        <w:rPr>
          <w:szCs w:val="22"/>
        </w:rPr>
      </w:pPr>
      <w:r w:rsidRPr="00841962">
        <w:rPr>
          <w:szCs w:val="22"/>
        </w:rPr>
        <w:t>dodržovat veškeré platné předpisy BIE vztahující se k </w:t>
      </w:r>
      <w:r w:rsidRPr="00D11972">
        <w:rPr>
          <w:szCs w:val="22"/>
        </w:rPr>
        <w:t>pořádání EXPO 2015, a to v jejich aktuální platné podobě a rozsahu (většina dokumentů je obsažena na Informačním CD, případně jsou přístupné na internetových stránkách specifikovaných pod bodem 2.1.3 ZD)</w:t>
      </w:r>
    </w:p>
    <w:p w:rsidR="007B2962" w:rsidRPr="00841962" w:rsidRDefault="007B2962" w:rsidP="00C039D7">
      <w:pPr>
        <w:numPr>
          <w:ilvl w:val="0"/>
          <w:numId w:val="15"/>
        </w:numPr>
        <w:tabs>
          <w:tab w:val="num" w:pos="540"/>
          <w:tab w:val="num" w:pos="851"/>
        </w:tabs>
        <w:spacing w:before="60" w:after="60"/>
        <w:ind w:left="709" w:firstLine="0"/>
        <w:rPr>
          <w:szCs w:val="22"/>
        </w:rPr>
      </w:pPr>
      <w:r w:rsidRPr="00841962">
        <w:rPr>
          <w:szCs w:val="22"/>
        </w:rPr>
        <w:t>dodržovat platnou legislativu Italské republiky a termíny stanovené italským organizátorem EXPO 2015</w:t>
      </w:r>
      <w:bookmarkStart w:id="13" w:name="_DV_M233"/>
      <w:bookmarkEnd w:id="13"/>
    </w:p>
    <w:p w:rsidR="007B2962" w:rsidRPr="0067134F" w:rsidRDefault="007B2962" w:rsidP="00982CD9">
      <w:pPr>
        <w:tabs>
          <w:tab w:val="num" w:pos="851"/>
        </w:tabs>
        <w:spacing w:before="60" w:after="60"/>
        <w:rPr>
          <w:rFonts w:ascii="Cambria" w:hAnsi="Cambria"/>
          <w:bCs/>
          <w:sz w:val="20"/>
        </w:rPr>
      </w:pPr>
      <w:r>
        <w:rPr>
          <w:szCs w:val="22"/>
        </w:rPr>
        <w:br w:type="page"/>
      </w:r>
      <w:r w:rsidRPr="0067134F">
        <w:rPr>
          <w:rFonts w:ascii="Cambria" w:hAnsi="Cambria"/>
          <w:bCs/>
          <w:sz w:val="20"/>
        </w:rPr>
        <w:lastRenderedPageBreak/>
        <w:t xml:space="preserve"> </w:t>
      </w:r>
    </w:p>
    <w:p w:rsidR="007B2962" w:rsidRDefault="007B2962" w:rsidP="0011042B">
      <w:pPr>
        <w:rPr>
          <w:b/>
          <w:szCs w:val="22"/>
        </w:rPr>
      </w:pPr>
    </w:p>
    <w:p w:rsidR="007B2962" w:rsidRDefault="007B2962" w:rsidP="0011042B">
      <w:pPr>
        <w:rPr>
          <w:b/>
          <w:szCs w:val="22"/>
        </w:rPr>
      </w:pPr>
    </w:p>
    <w:p w:rsidR="007B2962" w:rsidRDefault="007B2962" w:rsidP="008D297F">
      <w:pPr>
        <w:rPr>
          <w:b/>
        </w:rPr>
      </w:pPr>
      <w:r>
        <w:rPr>
          <w:b/>
        </w:rPr>
        <w:t>Příloha 7.</w:t>
      </w:r>
      <w:r w:rsidR="00982CD9">
        <w:rPr>
          <w:b/>
        </w:rPr>
        <w:t>2</w:t>
      </w:r>
      <w:r w:rsidRPr="00BC290F">
        <w:rPr>
          <w:b/>
        </w:rPr>
        <w:t>:</w:t>
      </w:r>
      <w:r>
        <w:rPr>
          <w:b/>
        </w:rPr>
        <w:t xml:space="preserve"> Technické podmínky </w:t>
      </w:r>
    </w:p>
    <w:p w:rsidR="007B2962" w:rsidRDefault="007B2962" w:rsidP="008D297F">
      <w:pPr>
        <w:rPr>
          <w:b/>
        </w:rPr>
      </w:pPr>
    </w:p>
    <w:p w:rsidR="007B2962" w:rsidRPr="00050886" w:rsidRDefault="007B2962" w:rsidP="008D297F">
      <w:pPr>
        <w:pStyle w:val="Normal1"/>
        <w:rPr>
          <w:b/>
          <w:szCs w:val="22"/>
        </w:rPr>
      </w:pPr>
      <w:r w:rsidRPr="00050886">
        <w:rPr>
          <w:b/>
          <w:szCs w:val="22"/>
        </w:rPr>
        <w:t>Technické normy</w:t>
      </w:r>
    </w:p>
    <w:p w:rsidR="007B2962" w:rsidRPr="00050886" w:rsidRDefault="007B2962" w:rsidP="008D297F">
      <w:pPr>
        <w:pStyle w:val="Normal1"/>
        <w:rPr>
          <w:szCs w:val="22"/>
          <w:highlight w:val="yellow"/>
        </w:rPr>
      </w:pPr>
      <w:r w:rsidRPr="00050886">
        <w:rPr>
          <w:szCs w:val="22"/>
        </w:rPr>
        <w:t xml:space="preserve">Uchazeč je povinen dodržovat příslušné české technické normy přejímající evropské normy a evropská technická schválení ve smyslu </w:t>
      </w:r>
      <w:proofErr w:type="spellStart"/>
      <w:r w:rsidRPr="00050886">
        <w:rPr>
          <w:szCs w:val="22"/>
        </w:rPr>
        <w:t>ust</w:t>
      </w:r>
      <w:proofErr w:type="spellEnd"/>
      <w:r w:rsidRPr="00050886">
        <w:rPr>
          <w:szCs w:val="22"/>
        </w:rPr>
        <w:t xml:space="preserve">. § 46 odst. 1)  </w:t>
      </w:r>
      <w:proofErr w:type="spellStart"/>
      <w:r w:rsidRPr="00050886">
        <w:rPr>
          <w:szCs w:val="22"/>
        </w:rPr>
        <w:t>ZoVZ</w:t>
      </w:r>
      <w:proofErr w:type="spellEnd"/>
      <w:r w:rsidRPr="00050886">
        <w:rPr>
          <w:szCs w:val="22"/>
        </w:rPr>
        <w:t xml:space="preserve">. </w:t>
      </w:r>
    </w:p>
    <w:p w:rsidR="007B2962" w:rsidRDefault="007B2962" w:rsidP="00982CD9">
      <w:pPr>
        <w:pStyle w:val="Normal1"/>
        <w:rPr>
          <w:szCs w:val="22"/>
        </w:rPr>
      </w:pPr>
      <w:r w:rsidRPr="00A46035">
        <w:rPr>
          <w:szCs w:val="22"/>
        </w:rPr>
        <w:t xml:space="preserve">Uchazeč je dále povinen dodržet veškeré parametry (např. výška, šířka, vzdálenosti, </w:t>
      </w:r>
      <w:r w:rsidR="00D337F9">
        <w:rPr>
          <w:szCs w:val="22"/>
        </w:rPr>
        <w:t>atd</w:t>
      </w:r>
      <w:r w:rsidRPr="00A46035">
        <w:rPr>
          <w:szCs w:val="22"/>
        </w:rPr>
        <w:t xml:space="preserve">.) vyžadované v manuálech organizátorů EXPO 2015, které tvoří přílohu </w:t>
      </w:r>
      <w:r w:rsidRPr="00D11972">
        <w:rPr>
          <w:szCs w:val="22"/>
        </w:rPr>
        <w:t>této ZD (Příloha 10).</w:t>
      </w:r>
    </w:p>
    <w:p w:rsidR="007B2962" w:rsidRPr="003A27E5" w:rsidRDefault="007B2962" w:rsidP="008D297F">
      <w:pPr>
        <w:pStyle w:val="Normal1"/>
        <w:rPr>
          <w:szCs w:val="22"/>
        </w:rPr>
      </w:pPr>
    </w:p>
    <w:p w:rsidR="007B2962" w:rsidRDefault="007B2962" w:rsidP="008D297F">
      <w:pPr>
        <w:rPr>
          <w:b/>
          <w:szCs w:val="22"/>
        </w:rPr>
      </w:pPr>
    </w:p>
    <w:p w:rsidR="007B2962" w:rsidRDefault="007B2962" w:rsidP="0011042B">
      <w:pPr>
        <w:rPr>
          <w:b/>
          <w:szCs w:val="22"/>
        </w:rPr>
      </w:pPr>
      <w:r>
        <w:rPr>
          <w:b/>
          <w:szCs w:val="22"/>
        </w:rPr>
        <w:br w:type="page"/>
      </w:r>
      <w:r>
        <w:rPr>
          <w:b/>
          <w:szCs w:val="22"/>
        </w:rPr>
        <w:lastRenderedPageBreak/>
        <w:t>Příloha 8:</w:t>
      </w:r>
    </w:p>
    <w:p w:rsidR="007B2962" w:rsidRDefault="007B2962" w:rsidP="0011042B">
      <w:pPr>
        <w:rPr>
          <w:b/>
          <w:szCs w:val="22"/>
        </w:rPr>
      </w:pPr>
    </w:p>
    <w:p w:rsidR="007B2962" w:rsidRDefault="007B2962" w:rsidP="0011042B">
      <w:pPr>
        <w:rPr>
          <w:b/>
          <w:szCs w:val="22"/>
        </w:rPr>
      </w:pPr>
    </w:p>
    <w:p w:rsidR="007B2962" w:rsidRDefault="007B2962" w:rsidP="0011042B">
      <w:pPr>
        <w:rPr>
          <w:b/>
          <w:szCs w:val="22"/>
        </w:rPr>
      </w:pPr>
    </w:p>
    <w:p w:rsidR="007B2962" w:rsidRDefault="007B2962" w:rsidP="0011042B">
      <w:pPr>
        <w:rPr>
          <w:b/>
          <w:szCs w:val="22"/>
        </w:rPr>
      </w:pPr>
    </w:p>
    <w:p w:rsidR="007B2962" w:rsidRDefault="007B2962" w:rsidP="0011042B">
      <w:pPr>
        <w:rPr>
          <w:b/>
          <w:szCs w:val="22"/>
        </w:rPr>
      </w:pPr>
    </w:p>
    <w:p w:rsidR="007B2962" w:rsidRDefault="007B2962" w:rsidP="0011042B">
      <w:pPr>
        <w:rPr>
          <w:b/>
          <w:szCs w:val="22"/>
        </w:rPr>
      </w:pPr>
    </w:p>
    <w:p w:rsidR="007B2962" w:rsidRDefault="007B2962" w:rsidP="0011042B">
      <w:pPr>
        <w:rPr>
          <w:b/>
          <w:szCs w:val="22"/>
        </w:rPr>
      </w:pPr>
    </w:p>
    <w:p w:rsidR="007B2962" w:rsidRDefault="007B2962" w:rsidP="0011042B">
      <w:pPr>
        <w:rPr>
          <w:b/>
          <w:szCs w:val="22"/>
        </w:rPr>
      </w:pPr>
    </w:p>
    <w:p w:rsidR="007B2962" w:rsidRDefault="007B2962" w:rsidP="0011042B">
      <w:pPr>
        <w:rPr>
          <w:b/>
          <w:szCs w:val="22"/>
        </w:rPr>
      </w:pPr>
    </w:p>
    <w:p w:rsidR="007B2962" w:rsidRDefault="007B2962" w:rsidP="0011042B">
      <w:pPr>
        <w:rPr>
          <w:b/>
          <w:szCs w:val="22"/>
        </w:rPr>
      </w:pPr>
    </w:p>
    <w:p w:rsidR="007B2962" w:rsidRDefault="007B2962" w:rsidP="0011042B">
      <w:pPr>
        <w:rPr>
          <w:b/>
          <w:szCs w:val="22"/>
        </w:rPr>
      </w:pPr>
    </w:p>
    <w:p w:rsidR="007B2962" w:rsidRDefault="007B2962" w:rsidP="00175DFA">
      <w:pPr>
        <w:jc w:val="center"/>
        <w:rPr>
          <w:b/>
          <w:szCs w:val="22"/>
        </w:rPr>
      </w:pPr>
      <w:r>
        <w:rPr>
          <w:b/>
          <w:szCs w:val="22"/>
        </w:rPr>
        <w:t>PODKLADY PRO ÚČELY HODNOCENÍ</w:t>
      </w:r>
    </w:p>
    <w:p w:rsidR="007B2962" w:rsidRPr="00341175" w:rsidRDefault="007B2962" w:rsidP="00825F1C">
      <w:pPr>
        <w:rPr>
          <w:b/>
        </w:rPr>
      </w:pPr>
      <w:r>
        <w:rPr>
          <w:b/>
          <w:szCs w:val="22"/>
        </w:rPr>
        <w:br w:type="page"/>
      </w:r>
      <w:r w:rsidRPr="00341175">
        <w:rPr>
          <w:b/>
        </w:rPr>
        <w:lastRenderedPageBreak/>
        <w:t xml:space="preserve">Příloha 8.1 – Cenová kalkulace </w:t>
      </w:r>
    </w:p>
    <w:p w:rsidR="007B2962" w:rsidRPr="00341175" w:rsidRDefault="007B2962" w:rsidP="00825F1C"/>
    <w:p w:rsidR="007B2962" w:rsidRPr="00341175" w:rsidRDefault="007B2962" w:rsidP="00404ADC">
      <w:pPr>
        <w:rPr>
          <w:b/>
        </w:rPr>
      </w:pPr>
      <w:r w:rsidRPr="00341175">
        <w:t>Zadavatel požaduje, aby uchazeč dle bodu 10.3 zadávací dokumentace předložil cenovou kalkulaci</w:t>
      </w:r>
      <w:r w:rsidR="006F47DD" w:rsidRPr="00341175">
        <w:t>.</w:t>
      </w:r>
      <w:r w:rsidRPr="00341175">
        <w:t xml:space="preserve"> </w:t>
      </w:r>
    </w:p>
    <w:p w:rsidR="007B2962" w:rsidRPr="00341175" w:rsidRDefault="007B2962" w:rsidP="00825F1C">
      <w:pPr>
        <w:rPr>
          <w:b/>
          <w:sz w:val="20"/>
        </w:rPr>
      </w:pPr>
    </w:p>
    <w:p w:rsidR="007B2962" w:rsidRPr="00341175" w:rsidRDefault="007B2962" w:rsidP="00825F1C">
      <w:pPr>
        <w:rPr>
          <w:b/>
        </w:rPr>
      </w:pPr>
      <w:r w:rsidRPr="00341175">
        <w:rPr>
          <w:b/>
        </w:rPr>
        <w:t>Vzor 8.1:</w:t>
      </w:r>
      <w:r w:rsidRPr="00341175">
        <w:rPr>
          <w:b/>
          <w:sz w:val="20"/>
        </w:rPr>
        <w:t xml:space="preserve"> </w:t>
      </w:r>
      <w:r w:rsidRPr="00341175">
        <w:rPr>
          <w:b/>
        </w:rPr>
        <w:t>Položkový rozpočet k</w:t>
      </w:r>
      <w:r w:rsidR="00D82276">
        <w:rPr>
          <w:b/>
        </w:rPr>
        <w:t> plnění veřejné zakázky</w:t>
      </w:r>
    </w:p>
    <w:p w:rsidR="007B2962" w:rsidRPr="00341175" w:rsidRDefault="007B2962" w:rsidP="00825F1C">
      <w:pPr>
        <w:rPr>
          <w:b/>
        </w:rPr>
      </w:pPr>
    </w:p>
    <w:p w:rsidR="007B2962" w:rsidRPr="00341175" w:rsidRDefault="007B2962" w:rsidP="00D82276">
      <w:pPr>
        <w:jc w:val="center"/>
      </w:pPr>
      <w:r w:rsidRPr="00341175">
        <w:rPr>
          <w:b/>
        </w:rPr>
        <w:t xml:space="preserve">Položkový rozpočet </w:t>
      </w:r>
      <w:r w:rsidR="00D82276" w:rsidRPr="00341175">
        <w:rPr>
          <w:b/>
        </w:rPr>
        <w:t>k</w:t>
      </w:r>
      <w:r w:rsidR="00D82276">
        <w:rPr>
          <w:b/>
        </w:rPr>
        <w:t> plnění veřejné zakázky</w:t>
      </w:r>
    </w:p>
    <w:p w:rsidR="007B2962" w:rsidRPr="00717185" w:rsidRDefault="008050EF" w:rsidP="00825F1C">
      <w:pPr>
        <w:rPr>
          <w:szCs w:val="22"/>
        </w:rPr>
      </w:pPr>
      <w:r w:rsidRPr="00341175">
        <w:t>Uchazeč</w:t>
      </w:r>
      <w:r w:rsidR="007B2962" w:rsidRPr="00341175">
        <w:t xml:space="preserve"> </w:t>
      </w:r>
      <w:r w:rsidR="007B2962" w:rsidRPr="00341175">
        <w:rPr>
          <w:rFonts w:ascii="Arial" w:hAnsi="Arial"/>
        </w:rPr>
        <w:t>[●]</w:t>
      </w:r>
      <w:r w:rsidR="007B2962" w:rsidRPr="00341175">
        <w:t xml:space="preserve">, se sídlem </w:t>
      </w:r>
      <w:r w:rsidR="007B2962" w:rsidRPr="00341175">
        <w:rPr>
          <w:rFonts w:ascii="Arial" w:hAnsi="Arial"/>
        </w:rPr>
        <w:t xml:space="preserve">[●], </w:t>
      </w:r>
      <w:r w:rsidR="007B2962" w:rsidRPr="00341175">
        <w:t xml:space="preserve">IČ: [●], (dále jen </w:t>
      </w:r>
      <w:r w:rsidR="007B2962" w:rsidRPr="00341175">
        <w:rPr>
          <w:b/>
        </w:rPr>
        <w:t>„</w:t>
      </w:r>
      <w:r w:rsidRPr="00341175">
        <w:rPr>
          <w:b/>
        </w:rPr>
        <w:t>Uchazeč</w:t>
      </w:r>
      <w:r w:rsidR="007B2962" w:rsidRPr="00341175">
        <w:rPr>
          <w:b/>
        </w:rPr>
        <w:t>“</w:t>
      </w:r>
      <w:r w:rsidR="007B2962" w:rsidRPr="00341175">
        <w:t>), za kterou jedná [●], pro účely hodnocení jí</w:t>
      </w:r>
      <w:r w:rsidRPr="00341175">
        <w:t>m</w:t>
      </w:r>
      <w:r w:rsidR="007B2962" w:rsidRPr="00341175">
        <w:t xml:space="preserve"> předložené nabídky </w:t>
      </w:r>
      <w:r w:rsidR="007B2962" w:rsidRPr="00341175">
        <w:rPr>
          <w:b/>
        </w:rPr>
        <w:t>prohlašuje a potvrzuje</w:t>
      </w:r>
      <w:r w:rsidR="007B2962" w:rsidRPr="00341175">
        <w:t xml:space="preserve"> následující strukturu a celkovou hodnotu ceny za </w:t>
      </w:r>
      <w:r w:rsidR="00D82276">
        <w:t>plnění veřejné</w:t>
      </w:r>
      <w:r w:rsidR="00073269">
        <w:t xml:space="preserve"> zakázky</w:t>
      </w:r>
      <w:r w:rsidR="007B2962" w:rsidRPr="00341175">
        <w:t>. Zároveň bere na vědomí, že níže uvedené ceny jsou (i v jednotlivých kategoriích) závazné, konečné a nepřekročitelné.</w:t>
      </w:r>
    </w:p>
    <w:tbl>
      <w:tblPr>
        <w:tblpPr w:leftFromText="141" w:rightFromText="141" w:vertAnchor="text" w:horzAnchor="margin" w:tblpY="40"/>
        <w:tblW w:w="91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0"/>
        <w:gridCol w:w="2880"/>
        <w:gridCol w:w="1080"/>
        <w:gridCol w:w="900"/>
        <w:gridCol w:w="1620"/>
        <w:gridCol w:w="2160"/>
      </w:tblGrid>
      <w:tr w:rsidR="008050EF" w:rsidRPr="00042CF5" w:rsidTr="008050EF">
        <w:trPr>
          <w:trHeight w:val="300"/>
        </w:trPr>
        <w:tc>
          <w:tcPr>
            <w:tcW w:w="919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8050EF" w:rsidRPr="00042CF5" w:rsidRDefault="008050EF" w:rsidP="00D82276">
            <w:pPr>
              <w:spacing w:before="0" w:after="0"/>
              <w:jc w:val="center"/>
              <w:rPr>
                <w:b/>
                <w:bCs/>
                <w:szCs w:val="22"/>
                <w:lang w:eastAsia="cs-CZ"/>
              </w:rPr>
            </w:pPr>
            <w:r w:rsidRPr="00042CF5">
              <w:rPr>
                <w:b/>
                <w:bCs/>
                <w:szCs w:val="22"/>
                <w:lang w:eastAsia="cs-CZ"/>
              </w:rPr>
              <w:t>Položkový rozpočet k</w:t>
            </w:r>
            <w:r w:rsidR="00D82276" w:rsidRPr="00341175">
              <w:rPr>
                <w:b/>
              </w:rPr>
              <w:t xml:space="preserve"> </w:t>
            </w:r>
            <w:r w:rsidR="00D82276">
              <w:rPr>
                <w:b/>
              </w:rPr>
              <w:t>plnění veřejné zakázky</w:t>
            </w:r>
          </w:p>
        </w:tc>
      </w:tr>
      <w:tr w:rsidR="008050EF" w:rsidRPr="00042CF5" w:rsidTr="008050EF">
        <w:trPr>
          <w:trHeight w:val="255"/>
        </w:trPr>
        <w:tc>
          <w:tcPr>
            <w:tcW w:w="9197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8050EF" w:rsidRPr="00042CF5" w:rsidRDefault="008050EF" w:rsidP="008050EF">
            <w:pPr>
              <w:spacing w:before="0" w:after="0"/>
              <w:rPr>
                <w:b/>
                <w:bCs/>
                <w:szCs w:val="22"/>
                <w:lang w:eastAsia="cs-CZ"/>
              </w:rPr>
            </w:pPr>
          </w:p>
        </w:tc>
      </w:tr>
      <w:tr w:rsidR="008050EF" w:rsidRPr="00042CF5" w:rsidTr="008050EF">
        <w:trPr>
          <w:trHeight w:val="253"/>
        </w:trPr>
        <w:tc>
          <w:tcPr>
            <w:tcW w:w="919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8050EF" w:rsidRPr="00042CF5" w:rsidRDefault="008050EF" w:rsidP="008050EF">
            <w:pPr>
              <w:spacing w:before="0" w:after="0"/>
              <w:jc w:val="left"/>
              <w:rPr>
                <w:b/>
                <w:bCs/>
                <w:szCs w:val="22"/>
                <w:lang w:eastAsia="cs-CZ"/>
              </w:rPr>
            </w:pPr>
          </w:p>
        </w:tc>
      </w:tr>
      <w:tr w:rsidR="008050EF" w:rsidRPr="00042CF5" w:rsidTr="008050EF">
        <w:trPr>
          <w:trHeight w:val="602"/>
        </w:trPr>
        <w:tc>
          <w:tcPr>
            <w:tcW w:w="5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50EF" w:rsidRPr="00042CF5" w:rsidRDefault="008050EF" w:rsidP="008050EF">
            <w:pPr>
              <w:spacing w:before="0" w:after="0"/>
              <w:jc w:val="center"/>
              <w:rPr>
                <w:b/>
                <w:bCs/>
                <w:szCs w:val="22"/>
                <w:lang w:eastAsia="cs-CZ"/>
              </w:rPr>
            </w:pPr>
            <w:proofErr w:type="spellStart"/>
            <w:r w:rsidRPr="00042CF5">
              <w:rPr>
                <w:b/>
                <w:bCs/>
                <w:szCs w:val="22"/>
                <w:lang w:eastAsia="cs-CZ"/>
              </w:rPr>
              <w:t>Poř</w:t>
            </w:r>
            <w:proofErr w:type="spellEnd"/>
            <w:r w:rsidRPr="00042CF5">
              <w:rPr>
                <w:b/>
                <w:bCs/>
                <w:szCs w:val="22"/>
                <w:lang w:eastAsia="cs-CZ"/>
              </w:rPr>
              <w:t>.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50EF" w:rsidRPr="00042CF5" w:rsidRDefault="008050EF" w:rsidP="008050EF">
            <w:pPr>
              <w:spacing w:before="0" w:after="0"/>
              <w:jc w:val="center"/>
              <w:rPr>
                <w:b/>
                <w:bCs/>
                <w:szCs w:val="22"/>
                <w:lang w:eastAsia="cs-CZ"/>
              </w:rPr>
            </w:pPr>
            <w:r w:rsidRPr="00042CF5">
              <w:rPr>
                <w:b/>
                <w:bCs/>
                <w:szCs w:val="22"/>
                <w:lang w:eastAsia="cs-CZ"/>
              </w:rPr>
              <w:t>Popis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050EF" w:rsidRPr="00042CF5" w:rsidRDefault="008050EF" w:rsidP="008050EF">
            <w:pPr>
              <w:spacing w:before="0" w:after="0"/>
              <w:jc w:val="center"/>
              <w:rPr>
                <w:b/>
                <w:bCs/>
                <w:szCs w:val="22"/>
                <w:lang w:eastAsia="cs-CZ"/>
              </w:rPr>
            </w:pPr>
            <w:r w:rsidRPr="00042CF5">
              <w:rPr>
                <w:b/>
                <w:bCs/>
                <w:szCs w:val="22"/>
                <w:lang w:eastAsia="cs-CZ"/>
              </w:rPr>
              <w:t>Měrná jednotka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050EF" w:rsidRPr="00042CF5" w:rsidRDefault="008050EF" w:rsidP="008050EF">
            <w:pPr>
              <w:spacing w:before="0" w:after="0"/>
              <w:jc w:val="center"/>
              <w:rPr>
                <w:b/>
                <w:bCs/>
                <w:szCs w:val="22"/>
                <w:lang w:eastAsia="cs-CZ"/>
              </w:rPr>
            </w:pPr>
            <w:r w:rsidRPr="00042CF5">
              <w:rPr>
                <w:b/>
                <w:bCs/>
                <w:szCs w:val="22"/>
                <w:lang w:eastAsia="cs-CZ"/>
              </w:rPr>
              <w:t>Výměra celkem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050EF" w:rsidRPr="00042CF5" w:rsidRDefault="008050EF" w:rsidP="008050EF">
            <w:pPr>
              <w:spacing w:before="0" w:after="0"/>
              <w:jc w:val="center"/>
              <w:rPr>
                <w:b/>
                <w:bCs/>
                <w:szCs w:val="22"/>
                <w:lang w:eastAsia="cs-CZ"/>
              </w:rPr>
            </w:pPr>
            <w:proofErr w:type="spellStart"/>
            <w:r w:rsidRPr="00042CF5">
              <w:rPr>
                <w:b/>
                <w:bCs/>
                <w:szCs w:val="22"/>
                <w:lang w:eastAsia="cs-CZ"/>
              </w:rPr>
              <w:t>Jedn</w:t>
            </w:r>
            <w:proofErr w:type="spellEnd"/>
            <w:r w:rsidRPr="00042CF5">
              <w:rPr>
                <w:b/>
                <w:bCs/>
                <w:szCs w:val="22"/>
                <w:lang w:eastAsia="cs-CZ"/>
              </w:rPr>
              <w:t>. cena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050EF" w:rsidRPr="00042CF5" w:rsidRDefault="008050EF" w:rsidP="008050EF">
            <w:pPr>
              <w:spacing w:before="0" w:after="0"/>
              <w:jc w:val="center"/>
              <w:rPr>
                <w:b/>
                <w:bCs/>
                <w:szCs w:val="22"/>
                <w:lang w:eastAsia="cs-CZ"/>
              </w:rPr>
            </w:pPr>
            <w:r w:rsidRPr="00042CF5">
              <w:rPr>
                <w:b/>
                <w:bCs/>
                <w:szCs w:val="22"/>
                <w:lang w:eastAsia="cs-CZ"/>
              </w:rPr>
              <w:t>Celková cena s DPH</w:t>
            </w:r>
          </w:p>
        </w:tc>
      </w:tr>
      <w:tr w:rsidR="008050EF" w:rsidRPr="00042CF5" w:rsidTr="008050EF">
        <w:trPr>
          <w:trHeight w:val="255"/>
        </w:trPr>
        <w:tc>
          <w:tcPr>
            <w:tcW w:w="9197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8050EF" w:rsidRPr="00042CF5" w:rsidRDefault="008050EF" w:rsidP="008050EF">
            <w:pPr>
              <w:spacing w:before="0" w:after="0"/>
              <w:rPr>
                <w:b/>
                <w:bCs/>
                <w:szCs w:val="22"/>
                <w:lang w:eastAsia="cs-CZ"/>
              </w:rPr>
            </w:pPr>
            <w:r w:rsidRPr="00042CF5">
              <w:rPr>
                <w:b/>
                <w:bCs/>
                <w:szCs w:val="22"/>
                <w:lang w:eastAsia="cs-CZ"/>
              </w:rPr>
              <w:t> </w:t>
            </w:r>
          </w:p>
        </w:tc>
      </w:tr>
      <w:tr w:rsidR="008050EF" w:rsidRPr="00042CF5" w:rsidTr="008050EF">
        <w:trPr>
          <w:trHeight w:val="253"/>
        </w:trPr>
        <w:tc>
          <w:tcPr>
            <w:tcW w:w="919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8050EF" w:rsidRPr="00042CF5" w:rsidRDefault="008050EF" w:rsidP="008050EF">
            <w:pPr>
              <w:spacing w:before="0" w:after="0"/>
              <w:jc w:val="left"/>
              <w:rPr>
                <w:b/>
                <w:bCs/>
                <w:szCs w:val="22"/>
                <w:lang w:eastAsia="cs-CZ"/>
              </w:rPr>
            </w:pPr>
          </w:p>
        </w:tc>
      </w:tr>
      <w:tr w:rsidR="008050EF" w:rsidRPr="00042CF5" w:rsidTr="008050EF">
        <w:trPr>
          <w:trHeight w:val="297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050EF" w:rsidRPr="00042CF5" w:rsidRDefault="008050EF" w:rsidP="008050EF">
            <w:pPr>
              <w:spacing w:before="0" w:after="0"/>
              <w:rPr>
                <w:b/>
                <w:bCs/>
                <w:szCs w:val="22"/>
                <w:lang w:eastAsia="cs-CZ"/>
              </w:rPr>
            </w:pPr>
            <w:r w:rsidRPr="00042CF5">
              <w:rPr>
                <w:b/>
                <w:bCs/>
                <w:szCs w:val="22"/>
                <w:lang w:eastAsia="cs-CZ"/>
              </w:rPr>
              <w:t> 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050EF" w:rsidRPr="00042CF5" w:rsidRDefault="008050EF" w:rsidP="008050EF">
            <w:pPr>
              <w:spacing w:before="0" w:after="0"/>
              <w:rPr>
                <w:b/>
                <w:bCs/>
                <w:szCs w:val="22"/>
                <w:lang w:eastAsia="cs-CZ"/>
              </w:rPr>
            </w:pPr>
            <w:r w:rsidRPr="00042CF5">
              <w:rPr>
                <w:b/>
                <w:bCs/>
                <w:szCs w:val="22"/>
                <w:lang w:eastAsia="cs-CZ"/>
              </w:rPr>
              <w:t>[Kategorie položek]*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050EF" w:rsidRPr="00042CF5" w:rsidRDefault="008050EF" w:rsidP="008050EF">
            <w:pPr>
              <w:spacing w:before="0" w:after="0"/>
              <w:rPr>
                <w:b/>
                <w:bCs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050EF" w:rsidRPr="00042CF5" w:rsidRDefault="008050EF" w:rsidP="008050EF">
            <w:pPr>
              <w:spacing w:before="0" w:after="0"/>
              <w:rPr>
                <w:b/>
                <w:bCs/>
                <w:szCs w:val="22"/>
                <w:lang w:eastAsia="cs-CZ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050EF" w:rsidRPr="00042CF5" w:rsidRDefault="008050EF" w:rsidP="008050EF">
            <w:pPr>
              <w:spacing w:before="0" w:after="0"/>
              <w:rPr>
                <w:b/>
                <w:bCs/>
                <w:szCs w:val="22"/>
                <w:lang w:eastAsia="cs-CZ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50EF" w:rsidRPr="00042CF5" w:rsidRDefault="008050EF" w:rsidP="008050EF">
            <w:pPr>
              <w:spacing w:before="0" w:after="0"/>
              <w:rPr>
                <w:b/>
                <w:bCs/>
                <w:szCs w:val="22"/>
                <w:lang w:eastAsia="cs-CZ"/>
              </w:rPr>
            </w:pPr>
            <w:r w:rsidRPr="00042CF5">
              <w:rPr>
                <w:b/>
                <w:bCs/>
                <w:szCs w:val="22"/>
                <w:lang w:eastAsia="cs-CZ"/>
              </w:rPr>
              <w:t> </w:t>
            </w:r>
          </w:p>
        </w:tc>
      </w:tr>
      <w:tr w:rsidR="008050EF" w:rsidRPr="00042CF5" w:rsidTr="008050EF">
        <w:trPr>
          <w:trHeight w:val="315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right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1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050EF" w:rsidRPr="00042CF5" w:rsidRDefault="008050EF" w:rsidP="008050EF">
            <w:pPr>
              <w:spacing w:before="0" w:after="0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[Položka]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center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right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right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8050EF" w:rsidRPr="00042CF5" w:rsidRDefault="008050EF" w:rsidP="008050EF">
            <w:pPr>
              <w:spacing w:before="0" w:after="0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</w:tr>
      <w:tr w:rsidR="008050EF" w:rsidRPr="00042CF5" w:rsidTr="008050EF">
        <w:trPr>
          <w:trHeight w:val="315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right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2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050EF" w:rsidRPr="00042CF5" w:rsidRDefault="008050EF" w:rsidP="008050EF">
            <w:pPr>
              <w:spacing w:before="0" w:after="0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[Položka]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center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right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right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8050EF" w:rsidRPr="00042CF5" w:rsidRDefault="008050EF" w:rsidP="008050EF">
            <w:pPr>
              <w:spacing w:before="0" w:after="0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</w:tr>
      <w:tr w:rsidR="008050EF" w:rsidRPr="00042CF5" w:rsidTr="008050EF">
        <w:trPr>
          <w:trHeight w:val="315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right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3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050EF" w:rsidRPr="00042CF5" w:rsidRDefault="008050EF" w:rsidP="008050EF">
            <w:pPr>
              <w:spacing w:before="0" w:after="0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[Položka]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center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right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right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8050EF" w:rsidRPr="00042CF5" w:rsidRDefault="008050EF" w:rsidP="008050EF">
            <w:pPr>
              <w:spacing w:before="0" w:after="0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</w:tr>
      <w:tr w:rsidR="008050EF" w:rsidRPr="00042CF5" w:rsidTr="008050EF">
        <w:trPr>
          <w:trHeight w:val="255"/>
        </w:trPr>
        <w:tc>
          <w:tcPr>
            <w:tcW w:w="9197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</w:tcPr>
          <w:p w:rsidR="008050EF" w:rsidRPr="00042CF5" w:rsidRDefault="008050EF" w:rsidP="008050EF">
            <w:pPr>
              <w:spacing w:before="0" w:after="0"/>
              <w:rPr>
                <w:szCs w:val="22"/>
                <w:lang w:eastAsia="cs-CZ"/>
              </w:rPr>
            </w:pPr>
          </w:p>
        </w:tc>
      </w:tr>
      <w:tr w:rsidR="008050EF" w:rsidRPr="00042CF5" w:rsidTr="008050EF">
        <w:trPr>
          <w:trHeight w:val="255"/>
        </w:trPr>
        <w:tc>
          <w:tcPr>
            <w:tcW w:w="919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8050EF" w:rsidRPr="00042CF5" w:rsidRDefault="008050EF" w:rsidP="008050EF">
            <w:pPr>
              <w:spacing w:before="0" w:after="0"/>
              <w:jc w:val="left"/>
              <w:rPr>
                <w:szCs w:val="22"/>
                <w:lang w:eastAsia="cs-CZ"/>
              </w:rPr>
            </w:pPr>
          </w:p>
        </w:tc>
      </w:tr>
      <w:tr w:rsidR="008050EF" w:rsidRPr="00042CF5" w:rsidTr="008050EF">
        <w:trPr>
          <w:trHeight w:val="287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050EF" w:rsidRPr="00042CF5" w:rsidRDefault="008050EF" w:rsidP="008050EF">
            <w:pPr>
              <w:spacing w:before="0" w:after="0"/>
              <w:rPr>
                <w:b/>
                <w:bCs/>
                <w:szCs w:val="22"/>
                <w:lang w:eastAsia="cs-CZ"/>
              </w:rPr>
            </w:pPr>
            <w:r w:rsidRPr="00042CF5">
              <w:rPr>
                <w:b/>
                <w:bCs/>
                <w:szCs w:val="22"/>
                <w:lang w:eastAsia="cs-CZ"/>
              </w:rPr>
              <w:t> 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050EF" w:rsidRPr="00042CF5" w:rsidRDefault="008050EF" w:rsidP="008050EF">
            <w:pPr>
              <w:spacing w:before="0" w:after="0"/>
              <w:rPr>
                <w:b/>
                <w:bCs/>
                <w:szCs w:val="22"/>
                <w:lang w:eastAsia="cs-CZ"/>
              </w:rPr>
            </w:pPr>
            <w:r w:rsidRPr="00042CF5">
              <w:rPr>
                <w:b/>
                <w:bCs/>
                <w:szCs w:val="22"/>
                <w:lang w:eastAsia="cs-CZ"/>
              </w:rPr>
              <w:t>[Kategorie položek]*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050EF" w:rsidRPr="00042CF5" w:rsidRDefault="008050EF" w:rsidP="008050EF">
            <w:pPr>
              <w:spacing w:before="0" w:after="0"/>
              <w:rPr>
                <w:b/>
                <w:bCs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050EF" w:rsidRPr="00042CF5" w:rsidRDefault="008050EF" w:rsidP="008050EF">
            <w:pPr>
              <w:spacing w:before="0" w:after="0"/>
              <w:rPr>
                <w:b/>
                <w:bCs/>
                <w:szCs w:val="22"/>
                <w:lang w:eastAsia="cs-CZ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050EF" w:rsidRPr="00042CF5" w:rsidRDefault="008050EF" w:rsidP="008050EF">
            <w:pPr>
              <w:spacing w:before="0" w:after="0"/>
              <w:rPr>
                <w:b/>
                <w:bCs/>
                <w:szCs w:val="22"/>
                <w:lang w:eastAsia="cs-CZ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50EF" w:rsidRPr="00042CF5" w:rsidRDefault="008050EF" w:rsidP="008050EF">
            <w:pPr>
              <w:spacing w:before="0" w:after="0"/>
              <w:rPr>
                <w:b/>
                <w:bCs/>
                <w:szCs w:val="22"/>
                <w:lang w:eastAsia="cs-CZ"/>
              </w:rPr>
            </w:pPr>
            <w:r w:rsidRPr="00042CF5">
              <w:rPr>
                <w:b/>
                <w:bCs/>
                <w:szCs w:val="22"/>
                <w:lang w:eastAsia="cs-CZ"/>
              </w:rPr>
              <w:t> </w:t>
            </w:r>
          </w:p>
        </w:tc>
      </w:tr>
      <w:tr w:rsidR="008050EF" w:rsidRPr="00042CF5" w:rsidTr="008050EF">
        <w:trPr>
          <w:trHeight w:val="315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right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1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050EF" w:rsidRPr="00042CF5" w:rsidRDefault="008050EF" w:rsidP="008050EF">
            <w:pPr>
              <w:spacing w:before="0" w:after="0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[Položka]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center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right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right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8050EF" w:rsidRPr="00042CF5" w:rsidRDefault="008050EF" w:rsidP="008050EF">
            <w:pPr>
              <w:spacing w:before="0" w:after="0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</w:tr>
      <w:tr w:rsidR="008050EF" w:rsidRPr="00042CF5" w:rsidTr="008050EF">
        <w:trPr>
          <w:trHeight w:val="315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right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2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050EF" w:rsidRPr="00042CF5" w:rsidRDefault="008050EF" w:rsidP="008050EF">
            <w:pPr>
              <w:spacing w:before="0" w:after="0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[Položka]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center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right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right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8050EF" w:rsidRPr="00042CF5" w:rsidRDefault="008050EF" w:rsidP="008050EF">
            <w:pPr>
              <w:spacing w:before="0" w:after="0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</w:tr>
      <w:tr w:rsidR="008050EF" w:rsidRPr="00042CF5" w:rsidTr="008050EF">
        <w:trPr>
          <w:trHeight w:val="315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right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3</w:t>
            </w:r>
          </w:p>
        </w:tc>
        <w:tc>
          <w:tcPr>
            <w:tcW w:w="29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8050EF" w:rsidRPr="00042CF5" w:rsidRDefault="008050EF" w:rsidP="008050EF">
            <w:pPr>
              <w:spacing w:before="0" w:after="0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[Položka]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center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right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050EF" w:rsidRPr="00042CF5" w:rsidRDefault="008050EF" w:rsidP="008050EF">
            <w:pPr>
              <w:spacing w:before="0" w:after="0"/>
              <w:jc w:val="right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8050EF" w:rsidRPr="00042CF5" w:rsidRDefault="008050EF" w:rsidP="008050EF">
            <w:pPr>
              <w:spacing w:before="0" w:after="0"/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 </w:t>
            </w:r>
          </w:p>
        </w:tc>
      </w:tr>
      <w:tr w:rsidR="008050EF" w:rsidRPr="00CB4D6A" w:rsidTr="008050EF">
        <w:trPr>
          <w:trHeight w:val="270"/>
        </w:trPr>
        <w:tc>
          <w:tcPr>
            <w:tcW w:w="919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8050EF" w:rsidRPr="00CB4D6A" w:rsidRDefault="008050EF" w:rsidP="008050EF">
            <w:pPr>
              <w:spacing w:before="0" w:after="0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CB4D6A">
              <w:rPr>
                <w:rFonts w:ascii="Arial" w:hAnsi="Arial" w:cs="Arial"/>
                <w:sz w:val="20"/>
                <w:lang w:eastAsia="cs-CZ"/>
              </w:rPr>
              <w:t> </w:t>
            </w:r>
          </w:p>
        </w:tc>
      </w:tr>
      <w:tr w:rsidR="008050EF" w:rsidRPr="00CB4D6A" w:rsidTr="008050EF">
        <w:trPr>
          <w:trHeight w:val="270"/>
        </w:trPr>
        <w:tc>
          <w:tcPr>
            <w:tcW w:w="70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8050EF" w:rsidRPr="00CB4D6A" w:rsidRDefault="008050EF" w:rsidP="008050EF">
            <w:p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lang w:eastAsia="cs-CZ"/>
              </w:rPr>
            </w:pPr>
            <w:r w:rsidRPr="00CB4D6A">
              <w:rPr>
                <w:rFonts w:ascii="Arial" w:hAnsi="Arial" w:cs="Arial"/>
                <w:b/>
                <w:bCs/>
                <w:sz w:val="20"/>
                <w:lang w:eastAsia="cs-CZ"/>
              </w:rPr>
              <w:t>Celkem</w:t>
            </w: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50EF" w:rsidRPr="00CB4D6A" w:rsidRDefault="008050EF" w:rsidP="008050EF">
            <w:pPr>
              <w:spacing w:before="0" w:after="0"/>
              <w:jc w:val="left"/>
              <w:rPr>
                <w:rFonts w:ascii="Arial" w:hAnsi="Arial" w:cs="Arial"/>
                <w:sz w:val="20"/>
                <w:lang w:eastAsia="cs-CZ"/>
              </w:rPr>
            </w:pPr>
            <w:r w:rsidRPr="00CB4D6A">
              <w:rPr>
                <w:rFonts w:ascii="Arial" w:hAnsi="Arial" w:cs="Arial"/>
                <w:sz w:val="20"/>
                <w:lang w:eastAsia="cs-CZ"/>
              </w:rPr>
              <w:t> </w:t>
            </w:r>
          </w:p>
        </w:tc>
      </w:tr>
    </w:tbl>
    <w:p w:rsidR="007B2962" w:rsidRPr="001422AF" w:rsidRDefault="007B2962" w:rsidP="00825F1C">
      <w:pPr>
        <w:keepNext/>
        <w:autoSpaceDE w:val="0"/>
        <w:autoSpaceDN w:val="0"/>
        <w:adjustRightInd w:val="0"/>
        <w:rPr>
          <w:bCs/>
          <w:szCs w:val="22"/>
          <w:lang w:eastAsia="cs-CZ"/>
        </w:rPr>
      </w:pPr>
      <w:r w:rsidRPr="001422AF">
        <w:rPr>
          <w:sz w:val="18"/>
          <w:szCs w:val="18"/>
        </w:rPr>
        <w:t xml:space="preserve">* Uchazeč může položky strukturovat do kategorií dle svého uvážení. Uchazeč tabulku rozšíří podle svých potřeb. </w:t>
      </w:r>
    </w:p>
    <w:p w:rsidR="00937598" w:rsidRPr="00AA7512" w:rsidRDefault="00937598" w:rsidP="00825F1C">
      <w:pPr>
        <w:rPr>
          <w:szCs w:val="22"/>
          <w:highlight w:val="yellow"/>
        </w:rPr>
      </w:pPr>
    </w:p>
    <w:p w:rsidR="007B2962" w:rsidRDefault="007B2962" w:rsidP="00825F1C">
      <w:r>
        <w:t>Prohlašuji, že všechny výše uvedené údaje jsou pravdivé a úplné.</w:t>
      </w:r>
    </w:p>
    <w:p w:rsidR="008050EF" w:rsidRDefault="008050EF" w:rsidP="00825F1C"/>
    <w:p w:rsidR="007B2962" w:rsidRDefault="007B2962" w:rsidP="00825F1C">
      <w:r>
        <w:t>Místo:</w:t>
      </w:r>
      <w:r>
        <w:br/>
        <w:t>Datum:</w:t>
      </w:r>
    </w:p>
    <w:p w:rsidR="008050EF" w:rsidRDefault="007B2962" w:rsidP="00825F1C">
      <w:r>
        <w:t>Název:</w:t>
      </w:r>
      <w:r>
        <w:br/>
      </w:r>
    </w:p>
    <w:p w:rsidR="008050EF" w:rsidRDefault="008050EF" w:rsidP="00825F1C"/>
    <w:p w:rsidR="00C039D7" w:rsidRPr="00C039D7" w:rsidRDefault="007B2962" w:rsidP="00C039D7">
      <w:r>
        <w:t>___________________</w:t>
      </w:r>
      <w:r>
        <w:br/>
        <w:t>Jméno:</w:t>
      </w:r>
      <w:r>
        <w:br/>
        <w:t>Funkce:</w:t>
      </w:r>
    </w:p>
    <w:p w:rsidR="000A188F" w:rsidRDefault="000A188F">
      <w:pPr>
        <w:spacing w:before="0" w:after="0"/>
        <w:jc w:val="left"/>
        <w:rPr>
          <w:b/>
          <w:szCs w:val="22"/>
        </w:rPr>
      </w:pPr>
      <w:r>
        <w:rPr>
          <w:b/>
          <w:szCs w:val="22"/>
        </w:rPr>
        <w:br w:type="page"/>
      </w:r>
    </w:p>
    <w:p w:rsidR="007B2962" w:rsidRPr="00FA6812" w:rsidRDefault="007B2962" w:rsidP="0043266E">
      <w:pPr>
        <w:tabs>
          <w:tab w:val="center" w:pos="4536"/>
        </w:tabs>
        <w:rPr>
          <w:b/>
          <w:szCs w:val="22"/>
        </w:rPr>
      </w:pPr>
      <w:r w:rsidRPr="00FA6812">
        <w:rPr>
          <w:b/>
          <w:szCs w:val="22"/>
        </w:rPr>
        <w:lastRenderedPageBreak/>
        <w:t xml:space="preserve">Příloha 8.2: Náležitosti Studie řešení </w:t>
      </w:r>
    </w:p>
    <w:p w:rsidR="007B2962" w:rsidRPr="00FA6812" w:rsidRDefault="007B2962" w:rsidP="005E4181">
      <w:pPr>
        <w:tabs>
          <w:tab w:val="center" w:pos="4536"/>
        </w:tabs>
        <w:rPr>
          <w:szCs w:val="22"/>
        </w:rPr>
      </w:pPr>
    </w:p>
    <w:p w:rsidR="007B2962" w:rsidRPr="00FA6812" w:rsidRDefault="007B2962" w:rsidP="005E4181">
      <w:pPr>
        <w:tabs>
          <w:tab w:val="center" w:pos="4536"/>
        </w:tabs>
        <w:rPr>
          <w:szCs w:val="22"/>
        </w:rPr>
      </w:pPr>
      <w:r w:rsidRPr="00FA6812">
        <w:rPr>
          <w:b/>
          <w:szCs w:val="22"/>
          <w:u w:val="single"/>
        </w:rPr>
        <w:t>Studie řešení předložená v rámci nabídky se bude skládat z následujících částí</w:t>
      </w:r>
      <w:r w:rsidRPr="00FA6812">
        <w:rPr>
          <w:szCs w:val="22"/>
        </w:rPr>
        <w:t>:</w:t>
      </w:r>
    </w:p>
    <w:p w:rsidR="007B2962" w:rsidRPr="00FA6812" w:rsidRDefault="007B2962" w:rsidP="005E4181">
      <w:pPr>
        <w:tabs>
          <w:tab w:val="center" w:pos="4536"/>
        </w:tabs>
        <w:rPr>
          <w:b/>
          <w:szCs w:val="22"/>
          <w:u w:val="single"/>
        </w:rPr>
      </w:pPr>
    </w:p>
    <w:p w:rsidR="007B2962" w:rsidRPr="00FA6812" w:rsidRDefault="007B2962" w:rsidP="005E4181">
      <w:pPr>
        <w:tabs>
          <w:tab w:val="center" w:pos="4536"/>
        </w:tabs>
        <w:rPr>
          <w:b/>
          <w:szCs w:val="22"/>
          <w:u w:val="single"/>
        </w:rPr>
      </w:pPr>
      <w:r w:rsidRPr="00FA6812">
        <w:rPr>
          <w:b/>
          <w:szCs w:val="22"/>
          <w:u w:val="single"/>
        </w:rPr>
        <w:t>A) „IDEA“</w:t>
      </w:r>
    </w:p>
    <w:p w:rsidR="007B2962" w:rsidRPr="00FA6812" w:rsidRDefault="007B2962" w:rsidP="005E4181">
      <w:pPr>
        <w:tabs>
          <w:tab w:val="center" w:pos="4536"/>
        </w:tabs>
        <w:rPr>
          <w:b/>
          <w:szCs w:val="22"/>
          <w:u w:val="single"/>
        </w:rPr>
      </w:pPr>
    </w:p>
    <w:p w:rsidR="007B2962" w:rsidRPr="00FA6812" w:rsidRDefault="007B2962" w:rsidP="005E4181">
      <w:pPr>
        <w:tabs>
          <w:tab w:val="center" w:pos="4536"/>
        </w:tabs>
        <w:rPr>
          <w:b/>
          <w:szCs w:val="22"/>
          <w:u w:val="single"/>
        </w:rPr>
      </w:pPr>
      <w:r w:rsidRPr="00FA6812">
        <w:rPr>
          <w:b/>
          <w:szCs w:val="22"/>
          <w:u w:val="single"/>
        </w:rPr>
        <w:t>Textová část:</w:t>
      </w:r>
    </w:p>
    <w:p w:rsidR="00546727" w:rsidRPr="00FA6812" w:rsidRDefault="00546727" w:rsidP="00FC45AA">
      <w:pPr>
        <w:numPr>
          <w:ilvl w:val="0"/>
          <w:numId w:val="8"/>
        </w:numPr>
        <w:tabs>
          <w:tab w:val="center" w:pos="4536"/>
        </w:tabs>
        <w:rPr>
          <w:szCs w:val="22"/>
        </w:rPr>
      </w:pPr>
      <w:r w:rsidRPr="00FA6812">
        <w:rPr>
          <w:szCs w:val="22"/>
        </w:rPr>
        <w:t>Téma a scénář Projekce</w:t>
      </w:r>
      <w:r w:rsidR="00FA6812">
        <w:rPr>
          <w:szCs w:val="22"/>
        </w:rPr>
        <w:t>;</w:t>
      </w:r>
    </w:p>
    <w:p w:rsidR="007B2962" w:rsidRPr="00FA6812" w:rsidRDefault="002F6494" w:rsidP="00FC45AA">
      <w:pPr>
        <w:numPr>
          <w:ilvl w:val="0"/>
          <w:numId w:val="8"/>
        </w:numPr>
        <w:tabs>
          <w:tab w:val="center" w:pos="4536"/>
        </w:tabs>
        <w:rPr>
          <w:b/>
          <w:szCs w:val="22"/>
          <w:u w:val="single"/>
        </w:rPr>
      </w:pPr>
      <w:r w:rsidRPr="00FA6812">
        <w:rPr>
          <w:szCs w:val="22"/>
        </w:rPr>
        <w:t>Vztah řešení Systému</w:t>
      </w:r>
      <w:r w:rsidR="00FC45AA" w:rsidRPr="00FA6812">
        <w:rPr>
          <w:szCs w:val="22"/>
        </w:rPr>
        <w:t xml:space="preserve"> a Projekce</w:t>
      </w:r>
      <w:r w:rsidRPr="00FA6812">
        <w:rPr>
          <w:szCs w:val="22"/>
        </w:rPr>
        <w:t xml:space="preserve"> k tématu expozice </w:t>
      </w:r>
      <w:proofErr w:type="spellStart"/>
      <w:r w:rsidRPr="00FA6812">
        <w:rPr>
          <w:szCs w:val="22"/>
        </w:rPr>
        <w:t>IDEALand</w:t>
      </w:r>
      <w:proofErr w:type="spellEnd"/>
      <w:r w:rsidRPr="00FA6812">
        <w:rPr>
          <w:szCs w:val="22"/>
        </w:rPr>
        <w:t xml:space="preserve"> – naplnění dvojsmyslného významu výrazu „</w:t>
      </w:r>
      <w:proofErr w:type="spellStart"/>
      <w:r w:rsidRPr="00FA6812">
        <w:rPr>
          <w:szCs w:val="22"/>
        </w:rPr>
        <w:t>IDEALand</w:t>
      </w:r>
      <w:proofErr w:type="spellEnd"/>
      <w:r w:rsidRPr="00FA6812">
        <w:rPr>
          <w:szCs w:val="22"/>
        </w:rPr>
        <w:t>“ - země nápadů a ideální země</w:t>
      </w:r>
      <w:r w:rsidR="00FA6812">
        <w:rPr>
          <w:szCs w:val="22"/>
        </w:rPr>
        <w:t>;</w:t>
      </w:r>
    </w:p>
    <w:p w:rsidR="007B2962" w:rsidRPr="00FA6812" w:rsidRDefault="007B2962" w:rsidP="003A2C43">
      <w:pPr>
        <w:numPr>
          <w:ilvl w:val="0"/>
          <w:numId w:val="8"/>
        </w:numPr>
        <w:tabs>
          <w:tab w:val="center" w:pos="4536"/>
        </w:tabs>
        <w:rPr>
          <w:b/>
          <w:szCs w:val="22"/>
          <w:u w:val="single"/>
        </w:rPr>
      </w:pPr>
      <w:r w:rsidRPr="00FA6812">
        <w:rPr>
          <w:szCs w:val="22"/>
        </w:rPr>
        <w:t xml:space="preserve">Vztah řešení </w:t>
      </w:r>
      <w:r w:rsidR="002F6494" w:rsidRPr="00FA6812">
        <w:rPr>
          <w:szCs w:val="22"/>
        </w:rPr>
        <w:t xml:space="preserve">Systému </w:t>
      </w:r>
      <w:r w:rsidR="00FC45AA" w:rsidRPr="00FA6812">
        <w:rPr>
          <w:szCs w:val="22"/>
        </w:rPr>
        <w:t xml:space="preserve">a Projekce </w:t>
      </w:r>
      <w:r w:rsidRPr="00FA6812">
        <w:rPr>
          <w:szCs w:val="22"/>
        </w:rPr>
        <w:t>k tématu národ</w:t>
      </w:r>
      <w:r w:rsidR="003A2C43">
        <w:rPr>
          <w:szCs w:val="22"/>
        </w:rPr>
        <w:t xml:space="preserve">ní expozice „Laboratoř života“ a k hlavnímu tématu EXPO 2015 </w:t>
      </w:r>
      <w:r w:rsidR="003A2C43" w:rsidRPr="003A2C43">
        <w:rPr>
          <w:szCs w:val="22"/>
        </w:rPr>
        <w:t>„Potraviny pro planetu, energie pro život“</w:t>
      </w:r>
      <w:r w:rsidR="003A2C43">
        <w:rPr>
          <w:szCs w:val="22"/>
        </w:rPr>
        <w:t>;</w:t>
      </w:r>
    </w:p>
    <w:p w:rsidR="007B2962" w:rsidRPr="00FA6812" w:rsidRDefault="007B2962" w:rsidP="005E4181">
      <w:pPr>
        <w:numPr>
          <w:ilvl w:val="0"/>
          <w:numId w:val="8"/>
        </w:numPr>
        <w:tabs>
          <w:tab w:val="center" w:pos="4536"/>
        </w:tabs>
        <w:rPr>
          <w:b/>
          <w:szCs w:val="22"/>
          <w:u w:val="single"/>
        </w:rPr>
      </w:pPr>
      <w:r w:rsidRPr="00FA6812">
        <w:rPr>
          <w:szCs w:val="22"/>
        </w:rPr>
        <w:t>Struktura kompletního autorského a realizačního týmu projektu</w:t>
      </w:r>
      <w:r w:rsidR="002F6494" w:rsidRPr="00FA6812">
        <w:rPr>
          <w:szCs w:val="22"/>
        </w:rPr>
        <w:t>.</w:t>
      </w:r>
    </w:p>
    <w:p w:rsidR="007B2962" w:rsidRPr="00FA6812" w:rsidRDefault="007B2962" w:rsidP="005E4181">
      <w:pPr>
        <w:tabs>
          <w:tab w:val="center" w:pos="4536"/>
        </w:tabs>
        <w:rPr>
          <w:b/>
          <w:szCs w:val="22"/>
          <w:u w:val="single"/>
        </w:rPr>
      </w:pPr>
      <w:r w:rsidRPr="00FA6812">
        <w:rPr>
          <w:b/>
          <w:szCs w:val="22"/>
          <w:u w:val="single"/>
        </w:rPr>
        <w:t>Grafická a multimediální část:</w:t>
      </w:r>
    </w:p>
    <w:p w:rsidR="007B2962" w:rsidRPr="00FA6812" w:rsidRDefault="007B2962" w:rsidP="007F7C71">
      <w:pPr>
        <w:numPr>
          <w:ilvl w:val="0"/>
          <w:numId w:val="33"/>
        </w:numPr>
        <w:tabs>
          <w:tab w:val="center" w:pos="4536"/>
        </w:tabs>
        <w:rPr>
          <w:b/>
          <w:szCs w:val="22"/>
          <w:u w:val="single"/>
        </w:rPr>
      </w:pPr>
      <w:r w:rsidRPr="00FA6812">
        <w:rPr>
          <w:szCs w:val="22"/>
        </w:rPr>
        <w:t xml:space="preserve">Plán </w:t>
      </w:r>
      <w:r w:rsidR="008B0C44" w:rsidRPr="00FA6812">
        <w:rPr>
          <w:szCs w:val="22"/>
        </w:rPr>
        <w:t>Systému</w:t>
      </w:r>
      <w:r w:rsidRPr="00FA6812">
        <w:rPr>
          <w:szCs w:val="22"/>
        </w:rPr>
        <w:t xml:space="preserve"> </w:t>
      </w:r>
      <w:r w:rsidR="008B0C44" w:rsidRPr="00FA6812">
        <w:rPr>
          <w:szCs w:val="22"/>
        </w:rPr>
        <w:t xml:space="preserve">a interiéru expozice </w:t>
      </w:r>
      <w:r w:rsidRPr="00FA6812">
        <w:rPr>
          <w:szCs w:val="22"/>
        </w:rPr>
        <w:t>s vyznačenou trasou</w:t>
      </w:r>
      <w:r w:rsidRPr="00FA6812">
        <w:rPr>
          <w:b/>
          <w:szCs w:val="22"/>
          <w:u w:val="single"/>
        </w:rPr>
        <w:t>,</w:t>
      </w:r>
      <w:r w:rsidRPr="00FA6812">
        <w:rPr>
          <w:szCs w:val="22"/>
        </w:rPr>
        <w:t xml:space="preserve"> kterou návštěvník </w:t>
      </w:r>
      <w:r w:rsidR="008B0C44" w:rsidRPr="00FA6812">
        <w:rPr>
          <w:szCs w:val="22"/>
        </w:rPr>
        <w:t xml:space="preserve">při průchodu </w:t>
      </w:r>
      <w:r w:rsidRPr="00FA6812">
        <w:rPr>
          <w:szCs w:val="22"/>
        </w:rPr>
        <w:t>absolvuje, a podrobným popisem této trasy včetně průměrného časového snímku prohlídky a vypočtené maximální hodinové kapacity expozice;</w:t>
      </w:r>
    </w:p>
    <w:p w:rsidR="007B2962" w:rsidRPr="00FA6812" w:rsidRDefault="007B2962" w:rsidP="007F7C71">
      <w:pPr>
        <w:numPr>
          <w:ilvl w:val="0"/>
          <w:numId w:val="33"/>
        </w:numPr>
        <w:tabs>
          <w:tab w:val="center" w:pos="4536"/>
        </w:tabs>
        <w:rPr>
          <w:b/>
          <w:szCs w:val="22"/>
          <w:u w:val="single"/>
        </w:rPr>
      </w:pPr>
      <w:r w:rsidRPr="00FA6812">
        <w:rPr>
          <w:szCs w:val="22"/>
        </w:rPr>
        <w:t xml:space="preserve">3D vizualizace </w:t>
      </w:r>
      <w:r w:rsidR="008B0C44" w:rsidRPr="00FA6812">
        <w:rPr>
          <w:szCs w:val="22"/>
        </w:rPr>
        <w:t>Systému a interiéru expozice</w:t>
      </w:r>
      <w:r w:rsidRPr="00FA6812">
        <w:rPr>
          <w:szCs w:val="22"/>
        </w:rPr>
        <w:t xml:space="preserve"> (minimálně 4 vizualizace)</w:t>
      </w:r>
      <w:r w:rsidR="00546727" w:rsidRPr="00FA6812">
        <w:rPr>
          <w:szCs w:val="22"/>
        </w:rPr>
        <w:t xml:space="preserve"> </w:t>
      </w:r>
      <w:r w:rsidRPr="00FA6812">
        <w:rPr>
          <w:szCs w:val="22"/>
        </w:rPr>
        <w:t>– v elektronické i tištěné podobě na listech papíru formátu A3</w:t>
      </w:r>
      <w:r w:rsidR="00FC45AA" w:rsidRPr="00FA6812">
        <w:rPr>
          <w:szCs w:val="22"/>
        </w:rPr>
        <w:t>;</w:t>
      </w:r>
    </w:p>
    <w:p w:rsidR="00FC45AA" w:rsidRPr="00C74554" w:rsidRDefault="00FC45AA" w:rsidP="006819A1">
      <w:pPr>
        <w:numPr>
          <w:ilvl w:val="0"/>
          <w:numId w:val="33"/>
        </w:numPr>
        <w:tabs>
          <w:tab w:val="center" w:pos="4536"/>
        </w:tabs>
        <w:rPr>
          <w:b/>
          <w:szCs w:val="22"/>
          <w:u w:val="single"/>
        </w:rPr>
      </w:pPr>
      <w:r w:rsidRPr="00C74554">
        <w:rPr>
          <w:szCs w:val="22"/>
        </w:rPr>
        <w:t xml:space="preserve">Část </w:t>
      </w:r>
      <w:r w:rsidR="00A40E5D" w:rsidRPr="00C74554">
        <w:rPr>
          <w:szCs w:val="22"/>
        </w:rPr>
        <w:t xml:space="preserve">audiovizuálního materiálu </w:t>
      </w:r>
      <w:r w:rsidRPr="00C74554">
        <w:rPr>
          <w:szCs w:val="22"/>
        </w:rPr>
        <w:t>Projekce v délce 30-60 sekund</w:t>
      </w:r>
      <w:r w:rsidR="00A40E5D" w:rsidRPr="00C74554">
        <w:rPr>
          <w:szCs w:val="22"/>
        </w:rPr>
        <w:t>,</w:t>
      </w:r>
      <w:r w:rsidRPr="00C74554">
        <w:rPr>
          <w:szCs w:val="22"/>
        </w:rPr>
        <w:t xml:space="preserve"> demonstrující </w:t>
      </w:r>
      <w:r w:rsidR="006819A1" w:rsidRPr="00C74554">
        <w:rPr>
          <w:szCs w:val="22"/>
        </w:rPr>
        <w:t xml:space="preserve">formu snímání, zpracování a promítání </w:t>
      </w:r>
      <w:r w:rsidRPr="00C74554">
        <w:rPr>
          <w:szCs w:val="22"/>
        </w:rPr>
        <w:t xml:space="preserve">Projekce, a to na CD či DVD v multimediálním kontejneru </w:t>
      </w:r>
      <w:proofErr w:type="spellStart"/>
      <w:r w:rsidRPr="00C74554">
        <w:rPr>
          <w:szCs w:val="22"/>
        </w:rPr>
        <w:t>avi</w:t>
      </w:r>
      <w:proofErr w:type="spellEnd"/>
      <w:r w:rsidRPr="00C74554">
        <w:rPr>
          <w:szCs w:val="22"/>
        </w:rPr>
        <w:t>.</w:t>
      </w:r>
    </w:p>
    <w:p w:rsidR="007B2962" w:rsidRPr="00FA6812" w:rsidRDefault="007B2962" w:rsidP="005E4181">
      <w:pPr>
        <w:tabs>
          <w:tab w:val="center" w:pos="4536"/>
        </w:tabs>
        <w:rPr>
          <w:b/>
          <w:szCs w:val="22"/>
          <w:u w:val="single"/>
        </w:rPr>
      </w:pPr>
    </w:p>
    <w:p w:rsidR="007B2962" w:rsidRPr="00FA6812" w:rsidRDefault="007B2962" w:rsidP="00972864">
      <w:pPr>
        <w:tabs>
          <w:tab w:val="center" w:pos="4536"/>
        </w:tabs>
        <w:rPr>
          <w:b/>
          <w:szCs w:val="22"/>
          <w:u w:val="single"/>
        </w:rPr>
      </w:pPr>
      <w:r w:rsidRPr="00FA6812">
        <w:rPr>
          <w:b/>
          <w:szCs w:val="22"/>
          <w:u w:val="single"/>
        </w:rPr>
        <w:t>B) „STUDIE“</w:t>
      </w:r>
    </w:p>
    <w:p w:rsidR="007B2962" w:rsidRPr="00FA6812" w:rsidRDefault="007B2962" w:rsidP="0028607C">
      <w:pPr>
        <w:tabs>
          <w:tab w:val="center" w:pos="4536"/>
        </w:tabs>
        <w:rPr>
          <w:szCs w:val="22"/>
        </w:rPr>
      </w:pPr>
      <w:r w:rsidRPr="00FA6812">
        <w:rPr>
          <w:szCs w:val="22"/>
        </w:rPr>
        <w:t xml:space="preserve">Dokumentace </w:t>
      </w:r>
      <w:r w:rsidR="002F6494" w:rsidRPr="00FA6812">
        <w:rPr>
          <w:szCs w:val="22"/>
        </w:rPr>
        <w:t>Systému</w:t>
      </w:r>
      <w:r w:rsidR="007A261F" w:rsidRPr="00FA6812">
        <w:rPr>
          <w:szCs w:val="22"/>
        </w:rPr>
        <w:t xml:space="preserve"> a interiéru projekčního</w:t>
      </w:r>
      <w:r w:rsidR="00621B22" w:rsidRPr="00FA6812">
        <w:rPr>
          <w:szCs w:val="22"/>
        </w:rPr>
        <w:t xml:space="preserve"> sálu</w:t>
      </w:r>
      <w:r w:rsidRPr="00FA6812">
        <w:rPr>
          <w:szCs w:val="22"/>
        </w:rPr>
        <w:t>, a to v elektronické podobě (ve formátech DWG a PDF) a tištěné podobě na listech papíru vhodného formátu (minimálně však A3):</w:t>
      </w:r>
    </w:p>
    <w:p w:rsidR="00395307" w:rsidRPr="00FA6812" w:rsidRDefault="00395307" w:rsidP="00313CC7">
      <w:pPr>
        <w:numPr>
          <w:ilvl w:val="1"/>
          <w:numId w:val="28"/>
        </w:numPr>
        <w:tabs>
          <w:tab w:val="clear" w:pos="1637"/>
          <w:tab w:val="num" w:pos="1080"/>
          <w:tab w:val="center" w:pos="4536"/>
        </w:tabs>
        <w:ind w:left="1080" w:hanging="513"/>
        <w:rPr>
          <w:szCs w:val="22"/>
        </w:rPr>
      </w:pPr>
      <w:r w:rsidRPr="00FA6812">
        <w:rPr>
          <w:szCs w:val="22"/>
        </w:rPr>
        <w:t>popis použité audiovizuální techniky;</w:t>
      </w:r>
    </w:p>
    <w:p w:rsidR="00395307" w:rsidRPr="00FA6812" w:rsidRDefault="00395307" w:rsidP="00313CC7">
      <w:pPr>
        <w:numPr>
          <w:ilvl w:val="1"/>
          <w:numId w:val="28"/>
        </w:numPr>
        <w:tabs>
          <w:tab w:val="clear" w:pos="1637"/>
          <w:tab w:val="num" w:pos="1080"/>
          <w:tab w:val="center" w:pos="4536"/>
        </w:tabs>
        <w:ind w:left="1080" w:hanging="513"/>
        <w:rPr>
          <w:szCs w:val="22"/>
        </w:rPr>
      </w:pPr>
      <w:r w:rsidRPr="00FA6812">
        <w:rPr>
          <w:szCs w:val="22"/>
        </w:rPr>
        <w:t>popis řešení interiéru prostoru;</w:t>
      </w:r>
    </w:p>
    <w:p w:rsidR="00395307" w:rsidRPr="00FA6812" w:rsidRDefault="00395307" w:rsidP="00341175">
      <w:pPr>
        <w:numPr>
          <w:ilvl w:val="1"/>
          <w:numId w:val="28"/>
        </w:numPr>
        <w:tabs>
          <w:tab w:val="clear" w:pos="1637"/>
          <w:tab w:val="num" w:pos="1080"/>
          <w:tab w:val="center" w:pos="4536"/>
        </w:tabs>
        <w:ind w:left="1080" w:hanging="513"/>
        <w:rPr>
          <w:szCs w:val="22"/>
        </w:rPr>
      </w:pPr>
      <w:r w:rsidRPr="00FA6812">
        <w:rPr>
          <w:szCs w:val="22"/>
        </w:rPr>
        <w:t>půdorysy a řezy (minimálně 3 – další dle potřeby zachycení všech součástí Systému).</w:t>
      </w:r>
    </w:p>
    <w:p w:rsidR="007B2962" w:rsidRPr="00FA6812" w:rsidRDefault="007B2962" w:rsidP="00FF0F2A">
      <w:pPr>
        <w:tabs>
          <w:tab w:val="center" w:pos="4536"/>
        </w:tabs>
        <w:ind w:left="1277"/>
        <w:rPr>
          <w:szCs w:val="22"/>
        </w:rPr>
      </w:pPr>
    </w:p>
    <w:p w:rsidR="007B2962" w:rsidRPr="00FA6812" w:rsidRDefault="007B2962" w:rsidP="0028607C">
      <w:pPr>
        <w:tabs>
          <w:tab w:val="center" w:pos="4536"/>
        </w:tabs>
        <w:rPr>
          <w:szCs w:val="22"/>
        </w:rPr>
      </w:pPr>
      <w:r w:rsidRPr="00FA6812">
        <w:rPr>
          <w:b/>
          <w:szCs w:val="22"/>
          <w:u w:val="single"/>
        </w:rPr>
        <w:t>C) „</w:t>
      </w:r>
      <w:r w:rsidR="00212C43" w:rsidRPr="00FA6812">
        <w:rPr>
          <w:b/>
          <w:szCs w:val="22"/>
          <w:u w:val="single"/>
        </w:rPr>
        <w:t>EFEKTIVITA</w:t>
      </w:r>
      <w:r w:rsidRPr="00FA6812">
        <w:rPr>
          <w:b/>
          <w:szCs w:val="22"/>
          <w:u w:val="single"/>
        </w:rPr>
        <w:t>“</w:t>
      </w:r>
    </w:p>
    <w:p w:rsidR="007B2962" w:rsidRPr="00FA6812" w:rsidRDefault="007B2962" w:rsidP="00C75DD3">
      <w:pPr>
        <w:numPr>
          <w:ilvl w:val="0"/>
          <w:numId w:val="45"/>
        </w:numPr>
        <w:tabs>
          <w:tab w:val="clear" w:pos="1637"/>
          <w:tab w:val="num" w:pos="1080"/>
          <w:tab w:val="center" w:pos="4536"/>
        </w:tabs>
        <w:ind w:left="1080" w:hanging="540"/>
        <w:rPr>
          <w:szCs w:val="22"/>
        </w:rPr>
      </w:pPr>
      <w:r w:rsidRPr="00FA6812">
        <w:rPr>
          <w:szCs w:val="22"/>
        </w:rPr>
        <w:t xml:space="preserve">rozpis odhadovaných provozních nákladů na provoz </w:t>
      </w:r>
      <w:r w:rsidR="00212C43" w:rsidRPr="00FA6812">
        <w:rPr>
          <w:szCs w:val="22"/>
        </w:rPr>
        <w:t>Systému a Projekce</w:t>
      </w:r>
      <w:r w:rsidRPr="00FA6812">
        <w:rPr>
          <w:szCs w:val="22"/>
        </w:rPr>
        <w:t xml:space="preserve"> včetně odhadované energetické náročnosti v jednotkách za určitý časový úsek</w:t>
      </w:r>
      <w:r w:rsidR="00395307" w:rsidRPr="00FA6812">
        <w:rPr>
          <w:szCs w:val="22"/>
        </w:rPr>
        <w:t>, včetně případných nároků na odvod tepelné zátěže produkované zařízením;</w:t>
      </w:r>
    </w:p>
    <w:p w:rsidR="00212C43" w:rsidRPr="00FA6812" w:rsidRDefault="00212C43" w:rsidP="00C75DD3">
      <w:pPr>
        <w:numPr>
          <w:ilvl w:val="0"/>
          <w:numId w:val="45"/>
        </w:numPr>
        <w:tabs>
          <w:tab w:val="clear" w:pos="1637"/>
          <w:tab w:val="num" w:pos="1080"/>
          <w:tab w:val="center" w:pos="4536"/>
        </w:tabs>
        <w:ind w:left="1080" w:hanging="540"/>
        <w:rPr>
          <w:szCs w:val="22"/>
        </w:rPr>
      </w:pPr>
      <w:r w:rsidRPr="00FA6812">
        <w:rPr>
          <w:szCs w:val="22"/>
        </w:rPr>
        <w:t>detailní popis kapacity návštěvníků a návštěvnického komfortu při různých stupních návštěvnického vytížení</w:t>
      </w:r>
      <w:r w:rsidR="00395307" w:rsidRPr="00FA6812">
        <w:rPr>
          <w:szCs w:val="22"/>
        </w:rPr>
        <w:t>;</w:t>
      </w:r>
    </w:p>
    <w:p w:rsidR="00212C43" w:rsidRPr="00FA6812" w:rsidRDefault="00FC2C03" w:rsidP="00C75DD3">
      <w:pPr>
        <w:numPr>
          <w:ilvl w:val="0"/>
          <w:numId w:val="45"/>
        </w:numPr>
        <w:tabs>
          <w:tab w:val="clear" w:pos="1637"/>
          <w:tab w:val="num" w:pos="1080"/>
          <w:tab w:val="center" w:pos="4536"/>
        </w:tabs>
        <w:ind w:left="1080" w:hanging="540"/>
        <w:rPr>
          <w:szCs w:val="22"/>
        </w:rPr>
      </w:pPr>
      <w:r w:rsidRPr="00FA6812">
        <w:rPr>
          <w:szCs w:val="22"/>
        </w:rPr>
        <w:t>popis odolnosti Systému vůči různým</w:t>
      </w:r>
      <w:r w:rsidR="002F6494" w:rsidRPr="00FA6812">
        <w:rPr>
          <w:szCs w:val="22"/>
        </w:rPr>
        <w:t xml:space="preserve"> </w:t>
      </w:r>
      <w:r w:rsidRPr="00FA6812">
        <w:rPr>
          <w:szCs w:val="22"/>
        </w:rPr>
        <w:t>stupňům zátěže</w:t>
      </w:r>
      <w:r w:rsidR="00395307" w:rsidRPr="00FA6812">
        <w:rPr>
          <w:szCs w:val="22"/>
        </w:rPr>
        <w:t>;</w:t>
      </w:r>
    </w:p>
    <w:p w:rsidR="007B2962" w:rsidRPr="00BF3245" w:rsidRDefault="00395307" w:rsidP="00FF0F2A">
      <w:pPr>
        <w:numPr>
          <w:ilvl w:val="0"/>
          <w:numId w:val="45"/>
        </w:numPr>
        <w:tabs>
          <w:tab w:val="clear" w:pos="1637"/>
          <w:tab w:val="num" w:pos="1080"/>
          <w:tab w:val="center" w:pos="4536"/>
        </w:tabs>
        <w:ind w:left="1080" w:hanging="540"/>
        <w:rPr>
          <w:szCs w:val="22"/>
        </w:rPr>
      </w:pPr>
      <w:r w:rsidRPr="00FA6812">
        <w:rPr>
          <w:szCs w:val="22"/>
        </w:rPr>
        <w:t>popis nutné obsluhy systému v průběhu produkce, případně pře</w:t>
      </w:r>
      <w:r w:rsidR="00BF3245">
        <w:rPr>
          <w:szCs w:val="22"/>
        </w:rPr>
        <w:t>d jejím zahájením a po skončení.</w:t>
      </w:r>
      <w:r w:rsidR="007B2962" w:rsidRPr="00BF3245">
        <w:rPr>
          <w:szCs w:val="22"/>
        </w:rPr>
        <w:br w:type="page"/>
      </w:r>
      <w:r w:rsidR="007B2962" w:rsidRPr="00BF3245">
        <w:rPr>
          <w:b/>
          <w:szCs w:val="22"/>
        </w:rPr>
        <w:lastRenderedPageBreak/>
        <w:t>Příloha 9:</w:t>
      </w:r>
    </w:p>
    <w:p w:rsidR="007B2962" w:rsidRDefault="007B2962" w:rsidP="00581958">
      <w:pPr>
        <w:tabs>
          <w:tab w:val="center" w:pos="4536"/>
        </w:tabs>
        <w:ind w:left="360"/>
        <w:rPr>
          <w:b/>
          <w:szCs w:val="22"/>
        </w:rPr>
      </w:pPr>
    </w:p>
    <w:p w:rsidR="007B2962" w:rsidRDefault="007B2962" w:rsidP="00581958">
      <w:pPr>
        <w:tabs>
          <w:tab w:val="center" w:pos="4536"/>
        </w:tabs>
        <w:ind w:left="360"/>
        <w:rPr>
          <w:b/>
          <w:szCs w:val="22"/>
        </w:rPr>
      </w:pPr>
    </w:p>
    <w:p w:rsidR="007B2962" w:rsidRDefault="007B2962" w:rsidP="00581958">
      <w:pPr>
        <w:tabs>
          <w:tab w:val="center" w:pos="4536"/>
        </w:tabs>
        <w:ind w:left="360"/>
        <w:rPr>
          <w:b/>
          <w:szCs w:val="22"/>
        </w:rPr>
      </w:pPr>
    </w:p>
    <w:p w:rsidR="007B2962" w:rsidRDefault="007B2962" w:rsidP="00581958">
      <w:pPr>
        <w:tabs>
          <w:tab w:val="center" w:pos="4536"/>
        </w:tabs>
        <w:ind w:left="360"/>
        <w:rPr>
          <w:b/>
          <w:szCs w:val="22"/>
        </w:rPr>
      </w:pPr>
    </w:p>
    <w:p w:rsidR="007B2962" w:rsidRDefault="007B2962" w:rsidP="00581958">
      <w:pPr>
        <w:tabs>
          <w:tab w:val="center" w:pos="4536"/>
        </w:tabs>
        <w:ind w:left="360"/>
        <w:rPr>
          <w:b/>
          <w:szCs w:val="22"/>
        </w:rPr>
      </w:pPr>
    </w:p>
    <w:p w:rsidR="007B2962" w:rsidRDefault="007B2962" w:rsidP="00581958">
      <w:pPr>
        <w:tabs>
          <w:tab w:val="center" w:pos="4536"/>
        </w:tabs>
        <w:ind w:left="360"/>
        <w:rPr>
          <w:b/>
          <w:szCs w:val="22"/>
        </w:rPr>
      </w:pPr>
    </w:p>
    <w:p w:rsidR="007B2962" w:rsidRDefault="007B2962" w:rsidP="00581958">
      <w:pPr>
        <w:tabs>
          <w:tab w:val="center" w:pos="4536"/>
        </w:tabs>
        <w:ind w:left="360"/>
        <w:rPr>
          <w:b/>
          <w:szCs w:val="22"/>
        </w:rPr>
      </w:pPr>
    </w:p>
    <w:p w:rsidR="007B2962" w:rsidRDefault="007B2962" w:rsidP="00581958">
      <w:pPr>
        <w:tabs>
          <w:tab w:val="center" w:pos="4536"/>
        </w:tabs>
        <w:ind w:left="360"/>
        <w:rPr>
          <w:b/>
          <w:szCs w:val="22"/>
        </w:rPr>
      </w:pPr>
    </w:p>
    <w:p w:rsidR="007B2962" w:rsidRDefault="007B2962" w:rsidP="00581958">
      <w:pPr>
        <w:tabs>
          <w:tab w:val="center" w:pos="4536"/>
        </w:tabs>
        <w:ind w:left="360"/>
        <w:rPr>
          <w:b/>
          <w:szCs w:val="22"/>
        </w:rPr>
      </w:pPr>
    </w:p>
    <w:p w:rsidR="007B2962" w:rsidRDefault="007B2962" w:rsidP="00581958">
      <w:pPr>
        <w:tabs>
          <w:tab w:val="center" w:pos="4536"/>
        </w:tabs>
        <w:ind w:left="360"/>
        <w:jc w:val="center"/>
        <w:rPr>
          <w:b/>
          <w:szCs w:val="22"/>
        </w:rPr>
      </w:pPr>
    </w:p>
    <w:p w:rsidR="007B2962" w:rsidRDefault="007B2962" w:rsidP="00581958">
      <w:pPr>
        <w:tabs>
          <w:tab w:val="center" w:pos="4536"/>
        </w:tabs>
        <w:ind w:left="360"/>
        <w:jc w:val="center"/>
        <w:rPr>
          <w:b/>
          <w:szCs w:val="22"/>
        </w:rPr>
      </w:pPr>
    </w:p>
    <w:p w:rsidR="007B2962" w:rsidRDefault="007B2962" w:rsidP="00581958">
      <w:pPr>
        <w:tabs>
          <w:tab w:val="center" w:pos="4536"/>
        </w:tabs>
        <w:ind w:left="360"/>
        <w:jc w:val="center"/>
        <w:rPr>
          <w:b/>
          <w:szCs w:val="22"/>
        </w:rPr>
      </w:pPr>
      <w:r>
        <w:rPr>
          <w:b/>
          <w:szCs w:val="22"/>
        </w:rPr>
        <w:t>NÁVRH SMLOUVY</w:t>
      </w:r>
    </w:p>
    <w:p w:rsidR="007B2962" w:rsidRPr="00911BBD" w:rsidRDefault="007B2962" w:rsidP="00FE1635">
      <w:pPr>
        <w:rPr>
          <w:rFonts w:ascii="Cambria" w:hAnsi="Cambria"/>
          <w:bCs/>
          <w:sz w:val="20"/>
        </w:rPr>
      </w:pPr>
      <w:r w:rsidRPr="00911BBD">
        <w:rPr>
          <w:rFonts w:ascii="Cambria" w:hAnsi="Cambria"/>
          <w:bCs/>
          <w:sz w:val="20"/>
        </w:rPr>
        <w:t xml:space="preserve"> </w:t>
      </w:r>
    </w:p>
    <w:p w:rsidR="007B2962" w:rsidRDefault="007B2962" w:rsidP="00FF0F2A">
      <w:pPr>
        <w:tabs>
          <w:tab w:val="center" w:pos="4536"/>
        </w:tabs>
        <w:ind w:left="360"/>
        <w:jc w:val="center"/>
        <w:rPr>
          <w:b/>
          <w:szCs w:val="22"/>
        </w:rPr>
      </w:pPr>
      <w:r>
        <w:rPr>
          <w:b/>
          <w:szCs w:val="22"/>
        </w:rPr>
        <w:t>Příloha je obsažena v samostatném dokumentu</w:t>
      </w:r>
      <w:r>
        <w:rPr>
          <w:b/>
          <w:szCs w:val="22"/>
        </w:rPr>
        <w:br w:type="page"/>
      </w:r>
      <w:r>
        <w:rPr>
          <w:b/>
          <w:szCs w:val="22"/>
        </w:rPr>
        <w:lastRenderedPageBreak/>
        <w:t>Příloha 10: Oficiální příručky</w:t>
      </w:r>
    </w:p>
    <w:p w:rsidR="007B2962" w:rsidRDefault="007B2962" w:rsidP="00FF0F2A">
      <w:pPr>
        <w:tabs>
          <w:tab w:val="center" w:pos="4536"/>
        </w:tabs>
        <w:ind w:left="360"/>
        <w:jc w:val="center"/>
        <w:rPr>
          <w:b/>
          <w:szCs w:val="22"/>
        </w:rPr>
      </w:pPr>
    </w:p>
    <w:p w:rsidR="007B2962" w:rsidRDefault="007B2962" w:rsidP="00FF0F2A">
      <w:pPr>
        <w:tabs>
          <w:tab w:val="center" w:pos="4536"/>
        </w:tabs>
        <w:ind w:left="360"/>
        <w:jc w:val="center"/>
        <w:rPr>
          <w:b/>
          <w:szCs w:val="22"/>
        </w:rPr>
      </w:pPr>
      <w:r>
        <w:rPr>
          <w:b/>
          <w:szCs w:val="22"/>
        </w:rPr>
        <w:t xml:space="preserve">Příloha je obsažena v samostatném dokumentu </w:t>
      </w:r>
      <w:r>
        <w:rPr>
          <w:b/>
          <w:szCs w:val="22"/>
        </w:rPr>
        <w:br w:type="page"/>
      </w:r>
    </w:p>
    <w:p w:rsidR="007B2962" w:rsidRDefault="007B2962" w:rsidP="004D157A">
      <w:pPr>
        <w:tabs>
          <w:tab w:val="center" w:pos="4536"/>
        </w:tabs>
        <w:ind w:left="360"/>
        <w:jc w:val="left"/>
        <w:rPr>
          <w:b/>
        </w:rPr>
      </w:pPr>
      <w:r>
        <w:rPr>
          <w:b/>
          <w:szCs w:val="22"/>
        </w:rPr>
        <w:lastRenderedPageBreak/>
        <w:t xml:space="preserve">Příloha 11: </w:t>
      </w:r>
      <w:r w:rsidRPr="00803A6E">
        <w:rPr>
          <w:b/>
        </w:rPr>
        <w:t>Prohlášení o nabídkové ceně</w:t>
      </w:r>
    </w:p>
    <w:p w:rsidR="007B2962" w:rsidRDefault="007B2962" w:rsidP="004D157A">
      <w:pPr>
        <w:tabs>
          <w:tab w:val="center" w:pos="4536"/>
        </w:tabs>
        <w:jc w:val="left"/>
        <w:rPr>
          <w:b/>
        </w:rPr>
      </w:pPr>
    </w:p>
    <w:p w:rsidR="007B2962" w:rsidRPr="00D167F6" w:rsidRDefault="007B2962" w:rsidP="004D157A">
      <w:pPr>
        <w:tabs>
          <w:tab w:val="center" w:pos="4536"/>
        </w:tabs>
        <w:jc w:val="left"/>
      </w:pPr>
      <w:r w:rsidRPr="00D167F6">
        <w:t xml:space="preserve">Uchazeč prohlašuje, </w:t>
      </w:r>
      <w:r>
        <w:t>že níže uvedená cena je závazná,</w:t>
      </w:r>
      <w:r w:rsidRPr="00D167F6">
        <w:t xml:space="preserve"> konečná a nejvýše přípustná. </w:t>
      </w:r>
    </w:p>
    <w:p w:rsidR="007B2962" w:rsidRPr="00D167F6" w:rsidRDefault="007B2962" w:rsidP="004D157A">
      <w:pPr>
        <w:tabs>
          <w:tab w:val="center" w:pos="4536"/>
        </w:tabs>
        <w:jc w:val="left"/>
      </w:pPr>
    </w:p>
    <w:p w:rsidR="007B2962" w:rsidRPr="00D167F6" w:rsidRDefault="007B2962" w:rsidP="004D157A">
      <w:pPr>
        <w:tabs>
          <w:tab w:val="center" w:pos="4536"/>
        </w:tabs>
        <w:jc w:val="left"/>
      </w:pPr>
      <w:r w:rsidRPr="00D167F6">
        <w:t xml:space="preserve">Uchazeč zároveň prohlašuje, že hodnoty uvedené v níže uvedené tabulce jsou ve stejném znění </w:t>
      </w:r>
    </w:p>
    <w:p w:rsidR="007B2962" w:rsidRPr="00D167F6" w:rsidRDefault="007B2962" w:rsidP="004D157A">
      <w:pPr>
        <w:tabs>
          <w:tab w:val="center" w:pos="4536"/>
        </w:tabs>
        <w:jc w:val="left"/>
      </w:pPr>
      <w:r w:rsidRPr="00D167F6">
        <w:t>rovněž součástí návrhu smlouvy zahrnutého v nabídce uchazeče.</w:t>
      </w:r>
    </w:p>
    <w:p w:rsidR="007B2962" w:rsidRDefault="007B2962" w:rsidP="004D157A">
      <w:pPr>
        <w:tabs>
          <w:tab w:val="center" w:pos="4536"/>
        </w:tabs>
        <w:ind w:left="360"/>
        <w:jc w:val="left"/>
        <w:rPr>
          <w:b/>
        </w:rPr>
      </w:pPr>
    </w:p>
    <w:tbl>
      <w:tblPr>
        <w:tblW w:w="91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9"/>
        <w:gridCol w:w="1934"/>
        <w:gridCol w:w="1750"/>
        <w:gridCol w:w="1750"/>
        <w:gridCol w:w="1654"/>
      </w:tblGrid>
      <w:tr w:rsidR="007B2962" w:rsidRPr="004D3FFE" w:rsidTr="00B65ACD">
        <w:tc>
          <w:tcPr>
            <w:tcW w:w="2089" w:type="dxa"/>
            <w:shd w:val="clear" w:color="auto" w:fill="F3F3F3"/>
          </w:tcPr>
          <w:p w:rsidR="007B2962" w:rsidRPr="004D3FFE" w:rsidRDefault="007B2962" w:rsidP="007B76FA">
            <w:pPr>
              <w:pStyle w:val="Normal1"/>
              <w:ind w:left="0"/>
              <w:rPr>
                <w:lang w:eastAsia="cs-CZ"/>
              </w:rPr>
            </w:pPr>
          </w:p>
        </w:tc>
        <w:tc>
          <w:tcPr>
            <w:tcW w:w="1934" w:type="dxa"/>
            <w:shd w:val="clear" w:color="auto" w:fill="F3F3F3"/>
          </w:tcPr>
          <w:p w:rsidR="007B2962" w:rsidRPr="004D3FFE" w:rsidRDefault="007B2962" w:rsidP="007B76FA">
            <w:pPr>
              <w:pStyle w:val="Normal1"/>
              <w:ind w:left="0"/>
              <w:rPr>
                <w:lang w:eastAsia="cs-CZ"/>
              </w:rPr>
            </w:pPr>
            <w:r>
              <w:rPr>
                <w:lang w:eastAsia="cs-CZ"/>
              </w:rPr>
              <w:t>N</w:t>
            </w:r>
            <w:r w:rsidRPr="004D3FFE">
              <w:rPr>
                <w:lang w:eastAsia="cs-CZ"/>
              </w:rPr>
              <w:t>abídková cena</w:t>
            </w:r>
            <w:r>
              <w:rPr>
                <w:lang w:eastAsia="cs-CZ"/>
              </w:rPr>
              <w:t xml:space="preserve"> bez DPH </w:t>
            </w:r>
          </w:p>
        </w:tc>
        <w:tc>
          <w:tcPr>
            <w:tcW w:w="1750" w:type="dxa"/>
            <w:shd w:val="clear" w:color="auto" w:fill="F3F3F3"/>
          </w:tcPr>
          <w:p w:rsidR="007B2962" w:rsidRPr="004D3FFE" w:rsidRDefault="007B2962" w:rsidP="007B76FA">
            <w:pPr>
              <w:pStyle w:val="Normal1"/>
              <w:ind w:left="0"/>
              <w:rPr>
                <w:lang w:eastAsia="cs-CZ"/>
              </w:rPr>
            </w:pPr>
            <w:r w:rsidRPr="004D3FFE">
              <w:rPr>
                <w:lang w:eastAsia="cs-CZ"/>
              </w:rPr>
              <w:t>Sazba DPH v %</w:t>
            </w:r>
          </w:p>
        </w:tc>
        <w:tc>
          <w:tcPr>
            <w:tcW w:w="1750" w:type="dxa"/>
            <w:shd w:val="clear" w:color="auto" w:fill="F3F3F3"/>
          </w:tcPr>
          <w:p w:rsidR="007B2962" w:rsidRPr="004D3FFE" w:rsidRDefault="007B2962" w:rsidP="007B76FA">
            <w:pPr>
              <w:pStyle w:val="Normal1"/>
              <w:ind w:left="0"/>
              <w:rPr>
                <w:lang w:eastAsia="cs-CZ"/>
              </w:rPr>
            </w:pPr>
            <w:r w:rsidRPr="004D3FFE">
              <w:rPr>
                <w:lang w:eastAsia="cs-CZ"/>
              </w:rPr>
              <w:t>Výše DPH v Kč</w:t>
            </w:r>
          </w:p>
        </w:tc>
        <w:tc>
          <w:tcPr>
            <w:tcW w:w="1654" w:type="dxa"/>
            <w:shd w:val="clear" w:color="auto" w:fill="F3F3F3"/>
          </w:tcPr>
          <w:p w:rsidR="007B2962" w:rsidRPr="004D3FFE" w:rsidRDefault="007B2962" w:rsidP="007B76FA">
            <w:pPr>
              <w:pStyle w:val="Normal1"/>
              <w:ind w:left="0"/>
              <w:rPr>
                <w:lang w:eastAsia="cs-CZ"/>
              </w:rPr>
            </w:pPr>
            <w:r>
              <w:rPr>
                <w:lang w:eastAsia="cs-CZ"/>
              </w:rPr>
              <w:t>N</w:t>
            </w:r>
            <w:r w:rsidRPr="004D3FFE">
              <w:rPr>
                <w:lang w:eastAsia="cs-CZ"/>
              </w:rPr>
              <w:t>abídková cena s DPH</w:t>
            </w:r>
          </w:p>
        </w:tc>
      </w:tr>
      <w:tr w:rsidR="007B2962" w:rsidRPr="004D3FFE" w:rsidTr="00B65ACD">
        <w:tblPrEx>
          <w:tblLook w:val="00A0" w:firstRow="1" w:lastRow="0" w:firstColumn="1" w:lastColumn="0" w:noHBand="0" w:noVBand="0"/>
        </w:tblPrEx>
        <w:tc>
          <w:tcPr>
            <w:tcW w:w="2089" w:type="dxa"/>
          </w:tcPr>
          <w:p w:rsidR="007B2962" w:rsidRPr="0043266E" w:rsidRDefault="007B2962" w:rsidP="00B65ACD">
            <w:pPr>
              <w:pStyle w:val="Normal1"/>
              <w:ind w:left="0"/>
              <w:jc w:val="left"/>
              <w:rPr>
                <w:b/>
                <w:lang w:eastAsia="cs-CZ"/>
              </w:rPr>
            </w:pPr>
            <w:r w:rsidRPr="0043266E">
              <w:rPr>
                <w:b/>
                <w:lang w:eastAsia="cs-CZ"/>
              </w:rPr>
              <w:t>Nabídková cena celkem</w:t>
            </w:r>
          </w:p>
        </w:tc>
        <w:tc>
          <w:tcPr>
            <w:tcW w:w="1934" w:type="dxa"/>
          </w:tcPr>
          <w:p w:rsidR="007B2962" w:rsidRPr="004D3FFE" w:rsidRDefault="007B2962" w:rsidP="007B76FA">
            <w:pPr>
              <w:pStyle w:val="Normal1"/>
              <w:ind w:left="0"/>
              <w:rPr>
                <w:lang w:eastAsia="cs-CZ"/>
              </w:rPr>
            </w:pPr>
          </w:p>
        </w:tc>
        <w:tc>
          <w:tcPr>
            <w:tcW w:w="1750" w:type="dxa"/>
          </w:tcPr>
          <w:p w:rsidR="007B2962" w:rsidRPr="004D3FFE" w:rsidRDefault="007B2962" w:rsidP="007B76FA">
            <w:pPr>
              <w:pStyle w:val="Normal1"/>
              <w:ind w:left="0"/>
              <w:rPr>
                <w:lang w:eastAsia="cs-CZ"/>
              </w:rPr>
            </w:pPr>
          </w:p>
        </w:tc>
        <w:tc>
          <w:tcPr>
            <w:tcW w:w="1750" w:type="dxa"/>
          </w:tcPr>
          <w:p w:rsidR="007B2962" w:rsidRPr="004D3FFE" w:rsidRDefault="007B2962" w:rsidP="007B76FA">
            <w:pPr>
              <w:pStyle w:val="Normal1"/>
              <w:ind w:left="0"/>
              <w:rPr>
                <w:lang w:eastAsia="cs-CZ"/>
              </w:rPr>
            </w:pPr>
          </w:p>
        </w:tc>
        <w:tc>
          <w:tcPr>
            <w:tcW w:w="1654" w:type="dxa"/>
          </w:tcPr>
          <w:p w:rsidR="007B2962" w:rsidRPr="004D3FFE" w:rsidRDefault="007B2962" w:rsidP="007B76FA">
            <w:pPr>
              <w:pStyle w:val="Normal1"/>
              <w:ind w:left="0"/>
              <w:rPr>
                <w:lang w:eastAsia="cs-CZ"/>
              </w:rPr>
            </w:pPr>
          </w:p>
        </w:tc>
      </w:tr>
    </w:tbl>
    <w:p w:rsidR="007B2962" w:rsidRPr="00581958" w:rsidRDefault="007B2962" w:rsidP="004D157A">
      <w:pPr>
        <w:tabs>
          <w:tab w:val="center" w:pos="4536"/>
        </w:tabs>
        <w:ind w:left="360"/>
        <w:jc w:val="left"/>
        <w:rPr>
          <w:b/>
          <w:szCs w:val="22"/>
        </w:rPr>
      </w:pPr>
    </w:p>
    <w:p w:rsidR="007B2962" w:rsidRDefault="007B2962" w:rsidP="00B65ACD">
      <w:pPr>
        <w:rPr>
          <w:szCs w:val="22"/>
        </w:rPr>
      </w:pPr>
    </w:p>
    <w:p w:rsidR="007B2962" w:rsidRDefault="007B2962" w:rsidP="00B65ACD">
      <w:pPr>
        <w:rPr>
          <w:szCs w:val="22"/>
        </w:rPr>
      </w:pPr>
      <w:r w:rsidRPr="0075014F">
        <w:rPr>
          <w:szCs w:val="22"/>
        </w:rPr>
        <w:t>Místo:</w:t>
      </w:r>
      <w:r>
        <w:rPr>
          <w:szCs w:val="22"/>
        </w:rPr>
        <w:br/>
      </w:r>
      <w:r w:rsidRPr="0075014F">
        <w:rPr>
          <w:szCs w:val="22"/>
        </w:rPr>
        <w:t>Datum:</w:t>
      </w:r>
    </w:p>
    <w:p w:rsidR="007B2962" w:rsidRDefault="007B2962" w:rsidP="00B65ACD">
      <w:pPr>
        <w:rPr>
          <w:szCs w:val="22"/>
        </w:rPr>
      </w:pPr>
    </w:p>
    <w:p w:rsidR="007B2962" w:rsidRDefault="007B2962" w:rsidP="00B65ACD">
      <w:pPr>
        <w:rPr>
          <w:szCs w:val="22"/>
        </w:rPr>
      </w:pPr>
      <w:r>
        <w:rPr>
          <w:szCs w:val="22"/>
        </w:rPr>
        <w:t>Název:</w:t>
      </w:r>
      <w:r>
        <w:rPr>
          <w:szCs w:val="22"/>
        </w:rPr>
        <w:br/>
      </w:r>
    </w:p>
    <w:p w:rsidR="00DD4B15" w:rsidRDefault="00DD4B15" w:rsidP="00B65ACD">
      <w:pPr>
        <w:rPr>
          <w:szCs w:val="22"/>
        </w:rPr>
      </w:pPr>
    </w:p>
    <w:p w:rsidR="00DD4B15" w:rsidRPr="0075014F" w:rsidRDefault="00DD4B15" w:rsidP="00B65ACD">
      <w:pPr>
        <w:rPr>
          <w:szCs w:val="22"/>
        </w:rPr>
      </w:pPr>
    </w:p>
    <w:p w:rsidR="007B2962" w:rsidRPr="0075014F" w:rsidRDefault="007B2962" w:rsidP="00B65ACD">
      <w:pPr>
        <w:rPr>
          <w:szCs w:val="22"/>
        </w:rPr>
      </w:pPr>
      <w:r w:rsidRPr="0075014F">
        <w:rPr>
          <w:szCs w:val="22"/>
        </w:rPr>
        <w:t>____________________</w:t>
      </w:r>
    </w:p>
    <w:p w:rsidR="007B2962" w:rsidRDefault="007B2962" w:rsidP="00B65ACD">
      <w:pPr>
        <w:tabs>
          <w:tab w:val="center" w:pos="4536"/>
        </w:tabs>
        <w:rPr>
          <w:szCs w:val="22"/>
        </w:rPr>
      </w:pPr>
      <w:r>
        <w:rPr>
          <w:szCs w:val="22"/>
        </w:rPr>
        <w:t>Jméno:</w:t>
      </w:r>
      <w:r>
        <w:rPr>
          <w:szCs w:val="22"/>
        </w:rPr>
        <w:br/>
        <w:t>Funkce:</w:t>
      </w:r>
    </w:p>
    <w:p w:rsidR="007B2962" w:rsidRDefault="007B2962" w:rsidP="00FF0F2A">
      <w:pPr>
        <w:tabs>
          <w:tab w:val="center" w:pos="4536"/>
        </w:tabs>
        <w:rPr>
          <w:b/>
          <w:szCs w:val="22"/>
        </w:rPr>
      </w:pPr>
    </w:p>
    <w:sectPr w:rsidR="007B2962" w:rsidSect="003A7F17">
      <w:headerReference w:type="default" r:id="rId15"/>
      <w:footerReference w:type="default" r:id="rId1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AC1" w:rsidRDefault="00451AC1">
      <w:r>
        <w:separator/>
      </w:r>
    </w:p>
  </w:endnote>
  <w:endnote w:type="continuationSeparator" w:id="0">
    <w:p w:rsidR="00451AC1" w:rsidRDefault="00451AC1">
      <w:r>
        <w:continuationSeparator/>
      </w:r>
    </w:p>
  </w:endnote>
  <w:endnote w:type="continuationNotice" w:id="1">
    <w:p w:rsidR="00451AC1" w:rsidRDefault="00451AC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972" w:rsidRDefault="00D11972" w:rsidP="008D59E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11972" w:rsidRDefault="00D11972" w:rsidP="00AD32A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972" w:rsidRDefault="00D11972" w:rsidP="00EB080F">
    <w:pPr>
      <w:pStyle w:val="Zpat"/>
      <w:pBdr>
        <w:top w:val="single" w:sz="4" w:space="1" w:color="auto"/>
      </w:pBdr>
      <w:tabs>
        <w:tab w:val="clear" w:pos="4536"/>
        <w:tab w:val="right" w:pos="9130"/>
      </w:tabs>
      <w:ind w:right="-57"/>
      <w:rPr>
        <w:rStyle w:val="slostrnky"/>
        <w:sz w:val="20"/>
      </w:rPr>
    </w:pPr>
    <w:r>
      <w:rPr>
        <w:sz w:val="16"/>
        <w:szCs w:val="16"/>
      </w:rPr>
      <w:t xml:space="preserve">Přílohy k Zadávací dokumentaci </w:t>
    </w:r>
    <w:r>
      <w:tab/>
    </w:r>
    <w:r w:rsidRPr="00F3734E">
      <w:rPr>
        <w:rStyle w:val="slostrnky"/>
        <w:sz w:val="16"/>
        <w:szCs w:val="16"/>
      </w:rPr>
      <w:fldChar w:fldCharType="begin"/>
    </w:r>
    <w:r w:rsidRPr="00F3734E">
      <w:rPr>
        <w:rStyle w:val="slostrnky"/>
        <w:sz w:val="16"/>
        <w:szCs w:val="16"/>
      </w:rPr>
      <w:instrText xml:space="preserve"> PAGE </w:instrText>
    </w:r>
    <w:r w:rsidRPr="00F3734E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9</w:t>
    </w:r>
    <w:r w:rsidRPr="00F3734E">
      <w:rPr>
        <w:rStyle w:val="slostrnky"/>
        <w:sz w:val="16"/>
        <w:szCs w:val="16"/>
      </w:rPr>
      <w:fldChar w:fldCharType="end"/>
    </w:r>
    <w:r w:rsidRPr="00F3734E">
      <w:rPr>
        <w:rStyle w:val="slostrnky"/>
        <w:sz w:val="16"/>
        <w:szCs w:val="16"/>
      </w:rPr>
      <w:t>/</w:t>
    </w:r>
    <w:r w:rsidRPr="003F21F3">
      <w:rPr>
        <w:rStyle w:val="slostrnky"/>
        <w:sz w:val="16"/>
        <w:szCs w:val="16"/>
      </w:rPr>
      <w:fldChar w:fldCharType="begin"/>
    </w:r>
    <w:r w:rsidRPr="003F21F3">
      <w:rPr>
        <w:rStyle w:val="slostrnky"/>
        <w:sz w:val="16"/>
        <w:szCs w:val="16"/>
      </w:rPr>
      <w:instrText xml:space="preserve"> NUMPAGES </w:instrText>
    </w:r>
    <w:r w:rsidRPr="003F21F3">
      <w:rPr>
        <w:rStyle w:val="slostrnky"/>
        <w:sz w:val="16"/>
        <w:szCs w:val="16"/>
      </w:rPr>
      <w:fldChar w:fldCharType="separate"/>
    </w:r>
    <w:r w:rsidR="005810DA">
      <w:rPr>
        <w:rStyle w:val="slostrnky"/>
        <w:noProof/>
        <w:sz w:val="16"/>
        <w:szCs w:val="16"/>
      </w:rPr>
      <w:t>23</w:t>
    </w:r>
    <w:r w:rsidRPr="003F21F3">
      <w:rPr>
        <w:rStyle w:val="slostrnk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972" w:rsidRDefault="00D11972" w:rsidP="003F21F3">
    <w:pPr>
      <w:pStyle w:val="Zpat"/>
      <w:pBdr>
        <w:top w:val="single" w:sz="4" w:space="2" w:color="auto"/>
      </w:pBdr>
      <w:tabs>
        <w:tab w:val="clear" w:pos="4536"/>
        <w:tab w:val="clear" w:pos="9072"/>
        <w:tab w:val="right" w:pos="14040"/>
      </w:tabs>
      <w:ind w:right="-57"/>
      <w:rPr>
        <w:rStyle w:val="slostrnky"/>
        <w:sz w:val="20"/>
      </w:rPr>
    </w:pPr>
    <w:r>
      <w:rPr>
        <w:sz w:val="16"/>
        <w:szCs w:val="16"/>
      </w:rPr>
      <w:t xml:space="preserve">Přílohy k Zadávací dokumentaci </w:t>
    </w:r>
    <w:r>
      <w:tab/>
    </w:r>
    <w:r w:rsidRPr="00F3734E">
      <w:rPr>
        <w:rStyle w:val="slostrnky"/>
        <w:sz w:val="16"/>
        <w:szCs w:val="16"/>
      </w:rPr>
      <w:fldChar w:fldCharType="begin"/>
    </w:r>
    <w:r w:rsidRPr="00F3734E">
      <w:rPr>
        <w:rStyle w:val="slostrnky"/>
        <w:sz w:val="16"/>
        <w:szCs w:val="16"/>
      </w:rPr>
      <w:instrText xml:space="preserve"> PAGE </w:instrText>
    </w:r>
    <w:r w:rsidRPr="00F3734E">
      <w:rPr>
        <w:rStyle w:val="slostrnky"/>
        <w:sz w:val="16"/>
        <w:szCs w:val="16"/>
      </w:rPr>
      <w:fldChar w:fldCharType="separate"/>
    </w:r>
    <w:r w:rsidR="005810DA">
      <w:rPr>
        <w:rStyle w:val="slostrnky"/>
        <w:noProof/>
        <w:sz w:val="16"/>
        <w:szCs w:val="16"/>
      </w:rPr>
      <w:t>8</w:t>
    </w:r>
    <w:r w:rsidRPr="00F3734E">
      <w:rPr>
        <w:rStyle w:val="slostrnky"/>
        <w:sz w:val="16"/>
        <w:szCs w:val="16"/>
      </w:rPr>
      <w:fldChar w:fldCharType="end"/>
    </w:r>
    <w:r w:rsidRPr="00F3734E">
      <w:rPr>
        <w:rStyle w:val="slostrnky"/>
        <w:sz w:val="16"/>
        <w:szCs w:val="16"/>
      </w:rPr>
      <w:t>/</w:t>
    </w:r>
    <w:r w:rsidRPr="003F21F3">
      <w:rPr>
        <w:rStyle w:val="slostrnky"/>
        <w:sz w:val="16"/>
        <w:szCs w:val="16"/>
      </w:rPr>
      <w:fldChar w:fldCharType="begin"/>
    </w:r>
    <w:r w:rsidRPr="003F21F3">
      <w:rPr>
        <w:rStyle w:val="slostrnky"/>
        <w:sz w:val="16"/>
        <w:szCs w:val="16"/>
      </w:rPr>
      <w:instrText xml:space="preserve"> NUMPAGES </w:instrText>
    </w:r>
    <w:r w:rsidRPr="003F21F3">
      <w:rPr>
        <w:rStyle w:val="slostrnky"/>
        <w:sz w:val="16"/>
        <w:szCs w:val="16"/>
      </w:rPr>
      <w:fldChar w:fldCharType="separate"/>
    </w:r>
    <w:r w:rsidR="005810DA">
      <w:rPr>
        <w:rStyle w:val="slostrnky"/>
        <w:noProof/>
        <w:sz w:val="16"/>
        <w:szCs w:val="16"/>
      </w:rPr>
      <w:t>23</w:t>
    </w:r>
    <w:r w:rsidRPr="003F21F3">
      <w:rPr>
        <w:rStyle w:val="slostrnky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972" w:rsidRPr="00F3734E" w:rsidRDefault="00D11972" w:rsidP="00EB080F">
    <w:pPr>
      <w:pStyle w:val="Zpat"/>
      <w:pBdr>
        <w:top w:val="single" w:sz="4" w:space="1" w:color="auto"/>
      </w:pBdr>
      <w:tabs>
        <w:tab w:val="clear" w:pos="4536"/>
        <w:tab w:val="clear" w:pos="9072"/>
        <w:tab w:val="right" w:pos="9000"/>
        <w:tab w:val="right" w:pos="14040"/>
      </w:tabs>
      <w:ind w:right="-57"/>
      <w:rPr>
        <w:rStyle w:val="slostrnky"/>
        <w:sz w:val="16"/>
        <w:szCs w:val="16"/>
      </w:rPr>
    </w:pPr>
    <w:r>
      <w:rPr>
        <w:sz w:val="16"/>
        <w:szCs w:val="16"/>
      </w:rPr>
      <w:t>Přílohy k Zadávací dokumentaci</w:t>
    </w:r>
    <w:r>
      <w:tab/>
    </w:r>
    <w:r w:rsidRPr="00F3734E">
      <w:rPr>
        <w:rStyle w:val="slostrnky"/>
        <w:sz w:val="16"/>
        <w:szCs w:val="16"/>
      </w:rPr>
      <w:fldChar w:fldCharType="begin"/>
    </w:r>
    <w:r w:rsidRPr="00F3734E">
      <w:rPr>
        <w:rStyle w:val="slostrnky"/>
        <w:sz w:val="16"/>
        <w:szCs w:val="16"/>
      </w:rPr>
      <w:instrText xml:space="preserve"> PAGE </w:instrText>
    </w:r>
    <w:r w:rsidRPr="00F3734E">
      <w:rPr>
        <w:rStyle w:val="slostrnky"/>
        <w:sz w:val="16"/>
        <w:szCs w:val="16"/>
      </w:rPr>
      <w:fldChar w:fldCharType="separate"/>
    </w:r>
    <w:r w:rsidR="005810DA">
      <w:rPr>
        <w:rStyle w:val="slostrnky"/>
        <w:noProof/>
        <w:sz w:val="16"/>
        <w:szCs w:val="16"/>
      </w:rPr>
      <w:t>21</w:t>
    </w:r>
    <w:r w:rsidRPr="00F3734E">
      <w:rPr>
        <w:rStyle w:val="slostrnky"/>
        <w:sz w:val="16"/>
        <w:szCs w:val="16"/>
      </w:rPr>
      <w:fldChar w:fldCharType="end"/>
    </w:r>
    <w:r w:rsidRPr="00F3734E">
      <w:rPr>
        <w:rStyle w:val="slostrnky"/>
        <w:sz w:val="16"/>
        <w:szCs w:val="16"/>
      </w:rPr>
      <w:t>/</w:t>
    </w:r>
    <w:r w:rsidRPr="000D1B15">
      <w:rPr>
        <w:rStyle w:val="slostrnky"/>
        <w:sz w:val="16"/>
        <w:szCs w:val="16"/>
      </w:rPr>
      <w:fldChar w:fldCharType="begin"/>
    </w:r>
    <w:r w:rsidRPr="000D1B15">
      <w:rPr>
        <w:rStyle w:val="slostrnky"/>
        <w:sz w:val="16"/>
        <w:szCs w:val="16"/>
      </w:rPr>
      <w:instrText xml:space="preserve"> NUMPAGES </w:instrText>
    </w:r>
    <w:r w:rsidRPr="000D1B15">
      <w:rPr>
        <w:rStyle w:val="slostrnky"/>
        <w:sz w:val="16"/>
        <w:szCs w:val="16"/>
      </w:rPr>
      <w:fldChar w:fldCharType="separate"/>
    </w:r>
    <w:r w:rsidR="005810DA">
      <w:rPr>
        <w:rStyle w:val="slostrnky"/>
        <w:noProof/>
        <w:sz w:val="16"/>
        <w:szCs w:val="16"/>
      </w:rPr>
      <w:t>23</w:t>
    </w:r>
    <w:r w:rsidRPr="000D1B15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AC1" w:rsidRDefault="00451AC1">
      <w:r>
        <w:separator/>
      </w:r>
    </w:p>
  </w:footnote>
  <w:footnote w:type="continuationSeparator" w:id="0">
    <w:p w:rsidR="00451AC1" w:rsidRDefault="00451AC1">
      <w:r>
        <w:continuationSeparator/>
      </w:r>
    </w:p>
  </w:footnote>
  <w:footnote w:type="continuationNotice" w:id="1">
    <w:p w:rsidR="00451AC1" w:rsidRDefault="00451AC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972" w:rsidRDefault="00D1197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972" w:rsidRPr="006B248A" w:rsidRDefault="00D11972" w:rsidP="006B248A">
    <w:pPr>
      <w:pStyle w:val="Zhlav"/>
      <w:rPr>
        <w:szCs w:val="16"/>
      </w:rPr>
    </w:pPr>
    <w:r w:rsidRPr="00CB539A">
      <w:rPr>
        <w:sz w:val="16"/>
      </w:rPr>
      <w:t>Projekční audiovizuální systém pro pavilon účasti ČR na EXPO 2015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972" w:rsidRPr="00CB539A" w:rsidRDefault="00D11972" w:rsidP="00CB539A">
    <w:pPr>
      <w:pStyle w:val="Zhlav"/>
    </w:pPr>
    <w:r w:rsidRPr="00CB539A">
      <w:rPr>
        <w:sz w:val="16"/>
      </w:rPr>
      <w:t>Projekční audiovizuální systém pro pavilon účasti ČR na EXPO 2015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972" w:rsidRPr="00BD62BB" w:rsidRDefault="00D11972" w:rsidP="00BD62BB">
    <w:pPr>
      <w:pStyle w:val="Zhlav"/>
      <w:rPr>
        <w:szCs w:val="16"/>
      </w:rPr>
    </w:pPr>
    <w:r w:rsidRPr="00E07D6E">
      <w:rPr>
        <w:sz w:val="16"/>
      </w:rPr>
      <w:t>Projekční audiovizuální systém pro pavilon účasti ČR na EXPO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hybridMultilevel"/>
    <w:tmpl w:val="313E6B2C"/>
    <w:lvl w:ilvl="0" w:tplc="DF46FB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color w:val="auto"/>
        <w:spacing w:val="0"/>
        <w:sz w:val="22"/>
        <w:u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pacing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spacing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pacing w:val="0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pacing w:val="0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spacing w:val="0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pacing w:val="0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pacing w:val="0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spacing w:val="0"/>
      </w:rPr>
    </w:lvl>
  </w:abstractNum>
  <w:abstractNum w:abstractNumId="1">
    <w:nsid w:val="00000008"/>
    <w:multiLevelType w:val="hybridMultilevel"/>
    <w:tmpl w:val="E320D6B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pacing w:val="0"/>
      </w:rPr>
    </w:lvl>
    <w:lvl w:ilvl="1" w:tplc="6322AE4A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cs="Times New Roman" w:hint="eastAsia"/>
        <w:spacing w:val="0"/>
      </w:rPr>
    </w:lvl>
    <w:lvl w:ilvl="2" w:tplc="040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  <w:spacing w:val="0"/>
      </w:rPr>
    </w:lvl>
    <w:lvl w:ilvl="3" w:tplc="040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  <w:spacing w:val="0"/>
      </w:rPr>
    </w:lvl>
    <w:lvl w:ilvl="4" w:tplc="040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  <w:spacing w:val="0"/>
      </w:rPr>
    </w:lvl>
    <w:lvl w:ilvl="5" w:tplc="040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  <w:spacing w:val="0"/>
      </w:rPr>
    </w:lvl>
    <w:lvl w:ilvl="6" w:tplc="040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  <w:spacing w:val="0"/>
      </w:rPr>
    </w:lvl>
    <w:lvl w:ilvl="7" w:tplc="040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  <w:spacing w:val="0"/>
      </w:rPr>
    </w:lvl>
    <w:lvl w:ilvl="8" w:tplc="040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  <w:spacing w:val="0"/>
      </w:rPr>
    </w:lvl>
  </w:abstractNum>
  <w:abstractNum w:abstractNumId="2">
    <w:nsid w:val="002A7517"/>
    <w:multiLevelType w:val="hybridMultilevel"/>
    <w:tmpl w:val="90C67132"/>
    <w:lvl w:ilvl="0" w:tplc="1608A322">
      <w:start w:val="1"/>
      <w:numFmt w:val="none"/>
      <w:lvlText w:val="7."/>
      <w:lvlJc w:val="left"/>
      <w:pPr>
        <w:tabs>
          <w:tab w:val="num" w:pos="780"/>
        </w:tabs>
        <w:ind w:left="780" w:hanging="360"/>
      </w:pPr>
      <w:rPr>
        <w:rFonts w:cs="Times New Roman"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1345437"/>
    <w:multiLevelType w:val="hybridMultilevel"/>
    <w:tmpl w:val="BC9E94A2"/>
    <w:lvl w:ilvl="0" w:tplc="59824E4E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B8A6504"/>
    <w:multiLevelType w:val="hybridMultilevel"/>
    <w:tmpl w:val="34841EE2"/>
    <w:lvl w:ilvl="0" w:tplc="6322AE4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5">
    <w:nsid w:val="0CA4151D"/>
    <w:multiLevelType w:val="hybridMultilevel"/>
    <w:tmpl w:val="16865782"/>
    <w:lvl w:ilvl="0" w:tplc="7690F2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color w:val="auto"/>
        <w:sz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D693907"/>
    <w:multiLevelType w:val="hybridMultilevel"/>
    <w:tmpl w:val="1C44DA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574082"/>
    <w:multiLevelType w:val="hybridMultilevel"/>
    <w:tmpl w:val="DC3469A6"/>
    <w:lvl w:ilvl="0" w:tplc="7690F2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color w:val="auto"/>
        <w:sz w:val="22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2A382F"/>
    <w:multiLevelType w:val="hybridMultilevel"/>
    <w:tmpl w:val="3BA6A0EC"/>
    <w:lvl w:ilvl="0" w:tplc="B0ECC9E0">
      <w:start w:val="7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cs="Times New Roman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49A03D8"/>
    <w:multiLevelType w:val="hybridMultilevel"/>
    <w:tmpl w:val="BF5A5FA2"/>
    <w:lvl w:ilvl="0" w:tplc="505C6FDC"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24190B"/>
    <w:multiLevelType w:val="hybridMultilevel"/>
    <w:tmpl w:val="C264281C"/>
    <w:lvl w:ilvl="0" w:tplc="1F20842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16C1321D"/>
    <w:multiLevelType w:val="hybridMultilevel"/>
    <w:tmpl w:val="631A6D90"/>
    <w:lvl w:ilvl="0" w:tplc="6322AE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7B410ED"/>
    <w:multiLevelType w:val="hybridMultilevel"/>
    <w:tmpl w:val="EA16F674"/>
    <w:lvl w:ilvl="0" w:tplc="6322AE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9B16269"/>
    <w:multiLevelType w:val="multilevel"/>
    <w:tmpl w:val="DDF0DA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CD42009"/>
    <w:multiLevelType w:val="hybridMultilevel"/>
    <w:tmpl w:val="53125268"/>
    <w:lvl w:ilvl="0" w:tplc="6322AE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DD94170"/>
    <w:multiLevelType w:val="hybridMultilevel"/>
    <w:tmpl w:val="E320D6BE"/>
    <w:lvl w:ilvl="0" w:tplc="04050005">
      <w:start w:val="1"/>
      <w:numFmt w:val="bullet"/>
      <w:lvlText w:val=""/>
      <w:lvlJc w:val="left"/>
      <w:pPr>
        <w:tabs>
          <w:tab w:val="num" w:pos="7719"/>
        </w:tabs>
        <w:ind w:left="7719" w:hanging="360"/>
      </w:pPr>
      <w:rPr>
        <w:rFonts w:ascii="Wingdings" w:hAnsi="Wingdings" w:hint="default"/>
      </w:rPr>
    </w:lvl>
    <w:lvl w:ilvl="1" w:tplc="6322AE4A">
      <w:start w:val="1"/>
      <w:numFmt w:val="lowerLetter"/>
      <w:lvlText w:val="%2)"/>
      <w:lvlJc w:val="left"/>
      <w:pPr>
        <w:tabs>
          <w:tab w:val="num" w:pos="8439"/>
        </w:tabs>
        <w:ind w:left="8439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9159"/>
        </w:tabs>
        <w:ind w:left="91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879"/>
        </w:tabs>
        <w:ind w:left="98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599"/>
        </w:tabs>
        <w:ind w:left="1059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1319"/>
        </w:tabs>
        <w:ind w:left="113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2039"/>
        </w:tabs>
        <w:ind w:left="120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759"/>
        </w:tabs>
        <w:ind w:left="1275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479"/>
        </w:tabs>
        <w:ind w:left="13479" w:hanging="360"/>
      </w:pPr>
      <w:rPr>
        <w:rFonts w:ascii="Wingdings" w:hAnsi="Wingdings" w:hint="default"/>
      </w:rPr>
    </w:lvl>
  </w:abstractNum>
  <w:abstractNum w:abstractNumId="16">
    <w:nsid w:val="24AC07A2"/>
    <w:multiLevelType w:val="hybridMultilevel"/>
    <w:tmpl w:val="7D300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694661"/>
    <w:multiLevelType w:val="hybridMultilevel"/>
    <w:tmpl w:val="6EA8BF56"/>
    <w:lvl w:ilvl="0" w:tplc="FB52F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96C58F9"/>
    <w:multiLevelType w:val="multilevel"/>
    <w:tmpl w:val="AE24439A"/>
    <w:lvl w:ilvl="0">
      <w:start w:val="1"/>
      <w:numFmt w:val="decimal"/>
      <w:pStyle w:val="Nadpis1"/>
      <w:lvlText w:val="%1."/>
      <w:lvlJc w:val="left"/>
      <w:pPr>
        <w:tabs>
          <w:tab w:val="num" w:pos="879"/>
        </w:tabs>
        <w:ind w:left="879" w:hanging="879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none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0"/>
      <w:pStyle w:val="Nadpis5"/>
      <w:lvlText w:val="%5)"/>
      <w:lvlJc w:val="left"/>
      <w:pPr>
        <w:tabs>
          <w:tab w:val="num" w:pos="1321"/>
        </w:tabs>
        <w:ind w:left="1321" w:hanging="442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63"/>
        </w:tabs>
        <w:ind w:left="1763" w:hanging="44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>
    <w:nsid w:val="305C6B10"/>
    <w:multiLevelType w:val="multilevel"/>
    <w:tmpl w:val="E320D6BE"/>
    <w:lvl w:ilvl="0">
      <w:start w:val="1"/>
      <w:numFmt w:val="bullet"/>
      <w:lvlText w:val=""/>
      <w:lvlJc w:val="left"/>
      <w:pPr>
        <w:tabs>
          <w:tab w:val="num" w:pos="1319"/>
        </w:tabs>
        <w:ind w:left="1319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2039"/>
        </w:tabs>
        <w:ind w:left="2039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759"/>
        </w:tabs>
        <w:ind w:left="27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79"/>
        </w:tabs>
        <w:ind w:left="34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99"/>
        </w:tabs>
        <w:ind w:left="419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19"/>
        </w:tabs>
        <w:ind w:left="49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39"/>
        </w:tabs>
        <w:ind w:left="56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59"/>
        </w:tabs>
        <w:ind w:left="63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79"/>
        </w:tabs>
        <w:ind w:left="7079" w:hanging="360"/>
      </w:pPr>
      <w:rPr>
        <w:rFonts w:ascii="Wingdings" w:hAnsi="Wingdings" w:hint="default"/>
      </w:rPr>
    </w:lvl>
  </w:abstractNum>
  <w:abstractNum w:abstractNumId="20">
    <w:nsid w:val="337D0B65"/>
    <w:multiLevelType w:val="hybridMultilevel"/>
    <w:tmpl w:val="A8C4E08C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344F05F0"/>
    <w:multiLevelType w:val="multilevel"/>
    <w:tmpl w:val="169CA532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tabs>
          <w:tab w:val="num" w:pos="936"/>
        </w:tabs>
        <w:ind w:left="936" w:hanging="576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 w:hint="default"/>
      </w:rPr>
    </w:lvl>
  </w:abstractNum>
  <w:abstractNum w:abstractNumId="22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1E3B19"/>
    <w:multiLevelType w:val="hybridMultilevel"/>
    <w:tmpl w:val="DDAA6B4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8C391E"/>
    <w:multiLevelType w:val="multilevel"/>
    <w:tmpl w:val="9D622C98"/>
    <w:lvl w:ilvl="0">
      <w:start w:val="1"/>
      <w:numFmt w:val="decimal"/>
      <w:lvlText w:val="%1."/>
      <w:lvlJc w:val="left"/>
      <w:pPr>
        <w:tabs>
          <w:tab w:val="num" w:pos="879"/>
        </w:tabs>
        <w:ind w:left="879" w:hanging="879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none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1321"/>
        </w:tabs>
        <w:ind w:left="1321" w:hanging="442"/>
      </w:pPr>
      <w:rPr>
        <w:rFonts w:cs="Times New Roman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763"/>
        </w:tabs>
        <w:ind w:left="1763" w:hanging="44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5">
    <w:nsid w:val="44F65BE7"/>
    <w:multiLevelType w:val="multilevel"/>
    <w:tmpl w:val="34841EE2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6">
    <w:nsid w:val="499C2A41"/>
    <w:multiLevelType w:val="multilevel"/>
    <w:tmpl w:val="A91C0F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Roman"/>
      <w:lvlText w:val="%2."/>
      <w:lvlJc w:val="right"/>
      <w:pPr>
        <w:tabs>
          <w:tab w:val="num" w:pos="1637"/>
        </w:tabs>
        <w:ind w:left="163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0725894"/>
    <w:multiLevelType w:val="multilevel"/>
    <w:tmpl w:val="E0E4346A"/>
    <w:lvl w:ilvl="0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  <w:b/>
        <w:color w:val="auto"/>
        <w:sz w:val="22"/>
        <w:u w:val="none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50D077AF"/>
    <w:multiLevelType w:val="hybridMultilevel"/>
    <w:tmpl w:val="A91C0F44"/>
    <w:lvl w:ilvl="0" w:tplc="6322AE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B">
      <w:start w:val="1"/>
      <w:numFmt w:val="lowerRoman"/>
      <w:lvlText w:val="%2."/>
      <w:lvlJc w:val="right"/>
      <w:pPr>
        <w:tabs>
          <w:tab w:val="num" w:pos="1637"/>
        </w:tabs>
        <w:ind w:left="16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1C37AA2"/>
    <w:multiLevelType w:val="hybridMultilevel"/>
    <w:tmpl w:val="C518C62A"/>
    <w:lvl w:ilvl="0" w:tplc="E8AA5F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9A27119"/>
    <w:multiLevelType w:val="multilevel"/>
    <w:tmpl w:val="5100D8C8"/>
    <w:lvl w:ilvl="0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5AB113F3"/>
    <w:multiLevelType w:val="multilevel"/>
    <w:tmpl w:val="0DBAF4C4"/>
    <w:lvl w:ilvl="0">
      <w:start w:val="1"/>
      <w:numFmt w:val="decimal"/>
      <w:pStyle w:val="Seznamploh"/>
      <w:lvlText w:val="Příloha %1"/>
      <w:lvlJc w:val="left"/>
      <w:pPr>
        <w:tabs>
          <w:tab w:val="num" w:pos="1876"/>
        </w:tabs>
        <w:ind w:left="1876" w:hanging="1106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425"/>
        </w:tabs>
        <w:ind w:left="2425" w:hanging="1105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268"/>
        </w:tabs>
        <w:ind w:left="2268" w:hanging="850"/>
      </w:pPr>
      <w:rPr>
        <w:rFonts w:ascii="Times New Roman" w:hAnsi="Times New Roman" w:cs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260"/>
        </w:tabs>
        <w:ind w:left="3260" w:hanging="992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2">
    <w:nsid w:val="5CE57C8D"/>
    <w:multiLevelType w:val="hybridMultilevel"/>
    <w:tmpl w:val="5CEA16F4"/>
    <w:lvl w:ilvl="0" w:tplc="E782299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1B1E8E9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EAA8DDD6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39A89A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5F4A3D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EDEC176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41E8F2F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B076283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E5D8132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3">
    <w:nsid w:val="5D931438"/>
    <w:multiLevelType w:val="hybridMultilevel"/>
    <w:tmpl w:val="437693F0"/>
    <w:lvl w:ilvl="0" w:tplc="9A9CC7DE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ahoma" w:eastAsia="Times New Roman" w:hAnsi="Tahoma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04757DD"/>
    <w:multiLevelType w:val="multilevel"/>
    <w:tmpl w:val="A91C0F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Roman"/>
      <w:lvlText w:val="%2."/>
      <w:lvlJc w:val="right"/>
      <w:pPr>
        <w:tabs>
          <w:tab w:val="num" w:pos="1637"/>
        </w:tabs>
        <w:ind w:left="163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AAF1A1F"/>
    <w:multiLevelType w:val="multilevel"/>
    <w:tmpl w:val="FD00A91E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6">
    <w:nsid w:val="70D8513E"/>
    <w:multiLevelType w:val="multilevel"/>
    <w:tmpl w:val="E0E4346A"/>
    <w:lvl w:ilvl="0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  <w:b/>
        <w:color w:val="auto"/>
        <w:sz w:val="22"/>
        <w:u w:val="none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7">
    <w:nsid w:val="73C110DB"/>
    <w:multiLevelType w:val="hybridMultilevel"/>
    <w:tmpl w:val="C264281C"/>
    <w:lvl w:ilvl="0" w:tplc="1F20842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8">
    <w:nsid w:val="746A5D9F"/>
    <w:multiLevelType w:val="hybridMultilevel"/>
    <w:tmpl w:val="DBF04446"/>
    <w:lvl w:ilvl="0" w:tplc="0405001B">
      <w:start w:val="1"/>
      <w:numFmt w:val="lowerRoman"/>
      <w:lvlText w:val="%1."/>
      <w:lvlJc w:val="right"/>
      <w:pPr>
        <w:tabs>
          <w:tab w:val="num" w:pos="1637"/>
        </w:tabs>
        <w:ind w:left="163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7850CBA"/>
    <w:multiLevelType w:val="hybridMultilevel"/>
    <w:tmpl w:val="DDF0DA74"/>
    <w:lvl w:ilvl="0" w:tplc="6322AE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9BC7191"/>
    <w:multiLevelType w:val="hybridMultilevel"/>
    <w:tmpl w:val="29701F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E4C07D3"/>
    <w:multiLevelType w:val="hybridMultilevel"/>
    <w:tmpl w:val="9BD24526"/>
    <w:lvl w:ilvl="0" w:tplc="0405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3"/>
    <w:lvlOverride w:ilvl="0">
      <w:startOverride w:val="1"/>
    </w:lvlOverride>
  </w:num>
  <w:num w:numId="4">
    <w:abstractNumId w:val="22"/>
  </w:num>
  <w:num w:numId="5">
    <w:abstractNumId w:val="18"/>
  </w:num>
  <w:num w:numId="6">
    <w:abstractNumId w:val="31"/>
  </w:num>
  <w:num w:numId="7">
    <w:abstractNumId w:val="35"/>
  </w:num>
  <w:num w:numId="8">
    <w:abstractNumId w:val="39"/>
  </w:num>
  <w:num w:numId="9">
    <w:abstractNumId w:val="14"/>
  </w:num>
  <w:num w:numId="10">
    <w:abstractNumId w:val="12"/>
  </w:num>
  <w:num w:numId="11">
    <w:abstractNumId w:val="17"/>
  </w:num>
  <w:num w:numId="12">
    <w:abstractNumId w:val="33"/>
  </w:num>
  <w:num w:numId="13">
    <w:abstractNumId w:val="20"/>
  </w:num>
  <w:num w:numId="14">
    <w:abstractNumId w:val="3"/>
  </w:num>
  <w:num w:numId="15">
    <w:abstractNumId w:val="15"/>
  </w:num>
  <w:num w:numId="16">
    <w:abstractNumId w:val="40"/>
  </w:num>
  <w:num w:numId="17">
    <w:abstractNumId w:val="5"/>
  </w:num>
  <w:num w:numId="18">
    <w:abstractNumId w:val="30"/>
  </w:num>
  <w:num w:numId="19">
    <w:abstractNumId w:val="41"/>
  </w:num>
  <w:num w:numId="20">
    <w:abstractNumId w:val="36"/>
  </w:num>
  <w:num w:numId="21">
    <w:abstractNumId w:val="7"/>
  </w:num>
  <w:num w:numId="22">
    <w:abstractNumId w:val="23"/>
  </w:num>
  <w:num w:numId="23">
    <w:abstractNumId w:val="16"/>
  </w:num>
  <w:num w:numId="24">
    <w:abstractNumId w:val="6"/>
  </w:num>
  <w:num w:numId="25">
    <w:abstractNumId w:val="27"/>
  </w:num>
  <w:num w:numId="26">
    <w:abstractNumId w:val="8"/>
  </w:num>
  <w:num w:numId="27">
    <w:abstractNumId w:val="18"/>
  </w:num>
  <w:num w:numId="28">
    <w:abstractNumId w:val="28"/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3"/>
  </w:num>
  <w:num w:numId="33">
    <w:abstractNumId w:val="11"/>
  </w:num>
  <w:num w:numId="34">
    <w:abstractNumId w:val="4"/>
  </w:num>
  <w:num w:numId="35">
    <w:abstractNumId w:val="25"/>
  </w:num>
  <w:num w:numId="36">
    <w:abstractNumId w:val="2"/>
  </w:num>
  <w:num w:numId="37">
    <w:abstractNumId w:val="9"/>
  </w:num>
  <w:num w:numId="38">
    <w:abstractNumId w:val="24"/>
  </w:num>
  <w:num w:numId="39">
    <w:abstractNumId w:val="1"/>
  </w:num>
  <w:num w:numId="40">
    <w:abstractNumId w:val="0"/>
  </w:num>
  <w:num w:numId="41">
    <w:abstractNumId w:val="0"/>
    <w:lvlOverride w:ilvl="0">
      <w:lvl w:ilvl="0" w:tplc="DF46FB26">
        <w:start w:val="1"/>
        <w:numFmt w:val="decimal"/>
        <w:lvlText w:val="%1)"/>
        <w:lvlJc w:val="left"/>
        <w:pPr>
          <w:tabs>
            <w:tab w:val="num" w:pos="720"/>
          </w:tabs>
          <w:ind w:left="720" w:hanging="360"/>
        </w:pPr>
        <w:rPr>
          <w:rFonts w:ascii="Times New Roman" w:hAnsi="Times New Roman" w:cs="Times New Roman" w:hint="default"/>
          <w:b/>
          <w:color w:val="auto"/>
          <w:spacing w:val="0"/>
          <w:sz w:val="22"/>
          <w:u w:val="none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2">
      <w:lvl w:ilvl="2" w:tplc="0405001B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cs="Times New Roman"/>
          <w:color w:val="0000FF"/>
          <w:spacing w:val="0"/>
          <w:u w:val="double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  <w:color w:val="0000FF"/>
          <w:spacing w:val="0"/>
          <w:u w:val="double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cs="Times New Roman"/>
          <w:color w:val="0000FF"/>
          <w:spacing w:val="0"/>
          <w:u w:val="double"/>
        </w:rPr>
      </w:lvl>
    </w:lvlOverride>
  </w:num>
  <w:num w:numId="42">
    <w:abstractNumId w:val="19"/>
  </w:num>
  <w:num w:numId="43">
    <w:abstractNumId w:val="26"/>
  </w:num>
  <w:num w:numId="44">
    <w:abstractNumId w:val="34"/>
  </w:num>
  <w:num w:numId="45">
    <w:abstractNumId w:val="38"/>
  </w:num>
  <w:num w:numId="46">
    <w:abstractNumId w:val="37"/>
  </w:num>
  <w:num w:numId="47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BF4"/>
    <w:rsid w:val="000008C7"/>
    <w:rsid w:val="00003A96"/>
    <w:rsid w:val="00005803"/>
    <w:rsid w:val="00005AEE"/>
    <w:rsid w:val="00006988"/>
    <w:rsid w:val="00007297"/>
    <w:rsid w:val="00007C8C"/>
    <w:rsid w:val="000105FA"/>
    <w:rsid w:val="00011399"/>
    <w:rsid w:val="00011829"/>
    <w:rsid w:val="00013037"/>
    <w:rsid w:val="0001307B"/>
    <w:rsid w:val="0001490C"/>
    <w:rsid w:val="000160AC"/>
    <w:rsid w:val="0001631E"/>
    <w:rsid w:val="00017F45"/>
    <w:rsid w:val="00024F77"/>
    <w:rsid w:val="000341A8"/>
    <w:rsid w:val="00034F9A"/>
    <w:rsid w:val="00037586"/>
    <w:rsid w:val="00042CF5"/>
    <w:rsid w:val="00042D5C"/>
    <w:rsid w:val="00046205"/>
    <w:rsid w:val="0004621D"/>
    <w:rsid w:val="000469B3"/>
    <w:rsid w:val="00050886"/>
    <w:rsid w:val="00053252"/>
    <w:rsid w:val="00067336"/>
    <w:rsid w:val="000721AE"/>
    <w:rsid w:val="00073269"/>
    <w:rsid w:val="000740F1"/>
    <w:rsid w:val="000749E6"/>
    <w:rsid w:val="000752EA"/>
    <w:rsid w:val="00076256"/>
    <w:rsid w:val="00080A13"/>
    <w:rsid w:val="0008189C"/>
    <w:rsid w:val="00086DC1"/>
    <w:rsid w:val="0009073D"/>
    <w:rsid w:val="00093A0E"/>
    <w:rsid w:val="000A188F"/>
    <w:rsid w:val="000A3BBB"/>
    <w:rsid w:val="000B15E1"/>
    <w:rsid w:val="000B1920"/>
    <w:rsid w:val="000B4A34"/>
    <w:rsid w:val="000B7D9E"/>
    <w:rsid w:val="000C46A7"/>
    <w:rsid w:val="000C6547"/>
    <w:rsid w:val="000D0221"/>
    <w:rsid w:val="000D1702"/>
    <w:rsid w:val="000D1B15"/>
    <w:rsid w:val="000D27CC"/>
    <w:rsid w:val="000D6699"/>
    <w:rsid w:val="000D7AFD"/>
    <w:rsid w:val="000E32EB"/>
    <w:rsid w:val="000E73C6"/>
    <w:rsid w:val="000F2504"/>
    <w:rsid w:val="000F67EC"/>
    <w:rsid w:val="000F6C4F"/>
    <w:rsid w:val="001010FF"/>
    <w:rsid w:val="0010166D"/>
    <w:rsid w:val="001027D3"/>
    <w:rsid w:val="00106FAD"/>
    <w:rsid w:val="001100A6"/>
    <w:rsid w:val="0011042B"/>
    <w:rsid w:val="00111527"/>
    <w:rsid w:val="00112B8E"/>
    <w:rsid w:val="00113488"/>
    <w:rsid w:val="00115FEE"/>
    <w:rsid w:val="00127E90"/>
    <w:rsid w:val="001422AF"/>
    <w:rsid w:val="001457A4"/>
    <w:rsid w:val="00147A67"/>
    <w:rsid w:val="00150262"/>
    <w:rsid w:val="00156DED"/>
    <w:rsid w:val="0016318F"/>
    <w:rsid w:val="00165CDD"/>
    <w:rsid w:val="0016759E"/>
    <w:rsid w:val="00171012"/>
    <w:rsid w:val="00171D95"/>
    <w:rsid w:val="00173E7E"/>
    <w:rsid w:val="00175DFA"/>
    <w:rsid w:val="00176383"/>
    <w:rsid w:val="0018056A"/>
    <w:rsid w:val="00181D6B"/>
    <w:rsid w:val="00183AA9"/>
    <w:rsid w:val="001845FC"/>
    <w:rsid w:val="00186812"/>
    <w:rsid w:val="00187FB1"/>
    <w:rsid w:val="00194BA8"/>
    <w:rsid w:val="00195111"/>
    <w:rsid w:val="001A0083"/>
    <w:rsid w:val="001A01E4"/>
    <w:rsid w:val="001A2587"/>
    <w:rsid w:val="001A3145"/>
    <w:rsid w:val="001A7383"/>
    <w:rsid w:val="001B1BB5"/>
    <w:rsid w:val="001B1F4D"/>
    <w:rsid w:val="001B31D9"/>
    <w:rsid w:val="001B37B0"/>
    <w:rsid w:val="001B497C"/>
    <w:rsid w:val="001B5B7B"/>
    <w:rsid w:val="001C18DA"/>
    <w:rsid w:val="001C4F89"/>
    <w:rsid w:val="001C65A0"/>
    <w:rsid w:val="001C6618"/>
    <w:rsid w:val="001C7B22"/>
    <w:rsid w:val="001D0DB6"/>
    <w:rsid w:val="001D2724"/>
    <w:rsid w:val="001D5830"/>
    <w:rsid w:val="001D7B41"/>
    <w:rsid w:val="001E25A5"/>
    <w:rsid w:val="001E27FF"/>
    <w:rsid w:val="001E2B93"/>
    <w:rsid w:val="001E2BBB"/>
    <w:rsid w:val="001F0654"/>
    <w:rsid w:val="001F267B"/>
    <w:rsid w:val="001F4B39"/>
    <w:rsid w:val="001F4D85"/>
    <w:rsid w:val="001F6EA4"/>
    <w:rsid w:val="0021133D"/>
    <w:rsid w:val="002126EA"/>
    <w:rsid w:val="00212C43"/>
    <w:rsid w:val="00214839"/>
    <w:rsid w:val="002160F9"/>
    <w:rsid w:val="00222F49"/>
    <w:rsid w:val="00227310"/>
    <w:rsid w:val="00227F0B"/>
    <w:rsid w:val="00235536"/>
    <w:rsid w:val="00236508"/>
    <w:rsid w:val="00237E5B"/>
    <w:rsid w:val="00241990"/>
    <w:rsid w:val="0024202A"/>
    <w:rsid w:val="00246358"/>
    <w:rsid w:val="0024677D"/>
    <w:rsid w:val="00247F75"/>
    <w:rsid w:val="00251CE5"/>
    <w:rsid w:val="0025357D"/>
    <w:rsid w:val="00255AAA"/>
    <w:rsid w:val="002576A4"/>
    <w:rsid w:val="0026028D"/>
    <w:rsid w:val="0026154F"/>
    <w:rsid w:val="00261B17"/>
    <w:rsid w:val="00263C39"/>
    <w:rsid w:val="00264341"/>
    <w:rsid w:val="002662EE"/>
    <w:rsid w:val="00272BF4"/>
    <w:rsid w:val="00276019"/>
    <w:rsid w:val="00276424"/>
    <w:rsid w:val="002803B8"/>
    <w:rsid w:val="0028607C"/>
    <w:rsid w:val="00286B56"/>
    <w:rsid w:val="00293EAA"/>
    <w:rsid w:val="00296E6B"/>
    <w:rsid w:val="002A245D"/>
    <w:rsid w:val="002A56EB"/>
    <w:rsid w:val="002A7309"/>
    <w:rsid w:val="002A7B0B"/>
    <w:rsid w:val="002B1505"/>
    <w:rsid w:val="002B5DF3"/>
    <w:rsid w:val="002B65F5"/>
    <w:rsid w:val="002C104F"/>
    <w:rsid w:val="002C36EB"/>
    <w:rsid w:val="002C41E8"/>
    <w:rsid w:val="002C6FC3"/>
    <w:rsid w:val="002D2016"/>
    <w:rsid w:val="002D21D4"/>
    <w:rsid w:val="002D60F5"/>
    <w:rsid w:val="002E14C2"/>
    <w:rsid w:val="002E1FC3"/>
    <w:rsid w:val="002E3170"/>
    <w:rsid w:val="002E413F"/>
    <w:rsid w:val="002E59A0"/>
    <w:rsid w:val="002F0BE5"/>
    <w:rsid w:val="002F6494"/>
    <w:rsid w:val="00301346"/>
    <w:rsid w:val="00302650"/>
    <w:rsid w:val="00302798"/>
    <w:rsid w:val="00313CC7"/>
    <w:rsid w:val="0031585F"/>
    <w:rsid w:val="00315ECB"/>
    <w:rsid w:val="0032032D"/>
    <w:rsid w:val="00320697"/>
    <w:rsid w:val="00321CE5"/>
    <w:rsid w:val="003223BB"/>
    <w:rsid w:val="00324799"/>
    <w:rsid w:val="00325188"/>
    <w:rsid w:val="0032567B"/>
    <w:rsid w:val="00325B37"/>
    <w:rsid w:val="0032611D"/>
    <w:rsid w:val="00327C74"/>
    <w:rsid w:val="003339BA"/>
    <w:rsid w:val="00335833"/>
    <w:rsid w:val="00337758"/>
    <w:rsid w:val="00341175"/>
    <w:rsid w:val="00344746"/>
    <w:rsid w:val="003470AC"/>
    <w:rsid w:val="0035147B"/>
    <w:rsid w:val="003544A1"/>
    <w:rsid w:val="00355DF8"/>
    <w:rsid w:val="00355E3D"/>
    <w:rsid w:val="00360099"/>
    <w:rsid w:val="00362AD3"/>
    <w:rsid w:val="0036569F"/>
    <w:rsid w:val="003661FE"/>
    <w:rsid w:val="00366536"/>
    <w:rsid w:val="0036653F"/>
    <w:rsid w:val="00374546"/>
    <w:rsid w:val="00377A69"/>
    <w:rsid w:val="00380B42"/>
    <w:rsid w:val="0038324B"/>
    <w:rsid w:val="0038425B"/>
    <w:rsid w:val="00386C37"/>
    <w:rsid w:val="003872BF"/>
    <w:rsid w:val="00392B95"/>
    <w:rsid w:val="00395307"/>
    <w:rsid w:val="00395EF6"/>
    <w:rsid w:val="00397B1C"/>
    <w:rsid w:val="003A2537"/>
    <w:rsid w:val="003A27E5"/>
    <w:rsid w:val="003A2C43"/>
    <w:rsid w:val="003A3990"/>
    <w:rsid w:val="003A6A2A"/>
    <w:rsid w:val="003A7F17"/>
    <w:rsid w:val="003B0AEF"/>
    <w:rsid w:val="003B0F28"/>
    <w:rsid w:val="003B744C"/>
    <w:rsid w:val="003B7FD9"/>
    <w:rsid w:val="003C05F9"/>
    <w:rsid w:val="003C0B44"/>
    <w:rsid w:val="003C2491"/>
    <w:rsid w:val="003D433B"/>
    <w:rsid w:val="003D594A"/>
    <w:rsid w:val="003D6B75"/>
    <w:rsid w:val="003D7284"/>
    <w:rsid w:val="003E3A9E"/>
    <w:rsid w:val="003E4117"/>
    <w:rsid w:val="003E49BC"/>
    <w:rsid w:val="003F21F3"/>
    <w:rsid w:val="003F46DC"/>
    <w:rsid w:val="003F6DD2"/>
    <w:rsid w:val="00404ADC"/>
    <w:rsid w:val="004135CC"/>
    <w:rsid w:val="0041372D"/>
    <w:rsid w:val="0041403D"/>
    <w:rsid w:val="00414E28"/>
    <w:rsid w:val="004158D1"/>
    <w:rsid w:val="00416A94"/>
    <w:rsid w:val="00430FCA"/>
    <w:rsid w:val="00432300"/>
    <w:rsid w:val="0043266E"/>
    <w:rsid w:val="00443059"/>
    <w:rsid w:val="00443E14"/>
    <w:rsid w:val="00447575"/>
    <w:rsid w:val="00451AC1"/>
    <w:rsid w:val="00455DA1"/>
    <w:rsid w:val="004608CA"/>
    <w:rsid w:val="00463169"/>
    <w:rsid w:val="0046684D"/>
    <w:rsid w:val="00471A70"/>
    <w:rsid w:val="00472137"/>
    <w:rsid w:val="00473063"/>
    <w:rsid w:val="00475290"/>
    <w:rsid w:val="00481E7D"/>
    <w:rsid w:val="0048234E"/>
    <w:rsid w:val="00483C90"/>
    <w:rsid w:val="00487443"/>
    <w:rsid w:val="00490B16"/>
    <w:rsid w:val="00492683"/>
    <w:rsid w:val="0049309A"/>
    <w:rsid w:val="00493407"/>
    <w:rsid w:val="00493887"/>
    <w:rsid w:val="004951F8"/>
    <w:rsid w:val="0049626B"/>
    <w:rsid w:val="004969F2"/>
    <w:rsid w:val="004A0726"/>
    <w:rsid w:val="004A3A78"/>
    <w:rsid w:val="004A7B68"/>
    <w:rsid w:val="004B1D3D"/>
    <w:rsid w:val="004C4B95"/>
    <w:rsid w:val="004C6E81"/>
    <w:rsid w:val="004D12EE"/>
    <w:rsid w:val="004D157A"/>
    <w:rsid w:val="004D1A21"/>
    <w:rsid w:val="004D3FFE"/>
    <w:rsid w:val="004D47E9"/>
    <w:rsid w:val="004D48A7"/>
    <w:rsid w:val="004D7910"/>
    <w:rsid w:val="004E063F"/>
    <w:rsid w:val="004E0C0F"/>
    <w:rsid w:val="004E1056"/>
    <w:rsid w:val="004E1DE9"/>
    <w:rsid w:val="004E7FEC"/>
    <w:rsid w:val="004F0B05"/>
    <w:rsid w:val="004F11DD"/>
    <w:rsid w:val="004F35C9"/>
    <w:rsid w:val="005008EB"/>
    <w:rsid w:val="00500931"/>
    <w:rsid w:val="005043CC"/>
    <w:rsid w:val="00504A07"/>
    <w:rsid w:val="00504BE3"/>
    <w:rsid w:val="00505010"/>
    <w:rsid w:val="005115B2"/>
    <w:rsid w:val="005151CE"/>
    <w:rsid w:val="005200C8"/>
    <w:rsid w:val="0052423B"/>
    <w:rsid w:val="005308B7"/>
    <w:rsid w:val="00530950"/>
    <w:rsid w:val="00531E53"/>
    <w:rsid w:val="005330A4"/>
    <w:rsid w:val="005416A3"/>
    <w:rsid w:val="00541779"/>
    <w:rsid w:val="00543923"/>
    <w:rsid w:val="00546727"/>
    <w:rsid w:val="00552703"/>
    <w:rsid w:val="00552DA9"/>
    <w:rsid w:val="00553ECA"/>
    <w:rsid w:val="00556465"/>
    <w:rsid w:val="00562546"/>
    <w:rsid w:val="00562B1D"/>
    <w:rsid w:val="005708CE"/>
    <w:rsid w:val="00576406"/>
    <w:rsid w:val="00580F60"/>
    <w:rsid w:val="005810DA"/>
    <w:rsid w:val="005812E5"/>
    <w:rsid w:val="00581958"/>
    <w:rsid w:val="005834E4"/>
    <w:rsid w:val="005837F2"/>
    <w:rsid w:val="00583974"/>
    <w:rsid w:val="00583A52"/>
    <w:rsid w:val="00583D39"/>
    <w:rsid w:val="005847F6"/>
    <w:rsid w:val="00584E46"/>
    <w:rsid w:val="0058508D"/>
    <w:rsid w:val="005863AE"/>
    <w:rsid w:val="005949DD"/>
    <w:rsid w:val="0059799F"/>
    <w:rsid w:val="005A793B"/>
    <w:rsid w:val="005A7C7A"/>
    <w:rsid w:val="005B0E7D"/>
    <w:rsid w:val="005B1295"/>
    <w:rsid w:val="005B4B9C"/>
    <w:rsid w:val="005B4BBC"/>
    <w:rsid w:val="005C480A"/>
    <w:rsid w:val="005D0425"/>
    <w:rsid w:val="005D19B7"/>
    <w:rsid w:val="005D42DD"/>
    <w:rsid w:val="005D5A97"/>
    <w:rsid w:val="005D7AE1"/>
    <w:rsid w:val="005D7BD3"/>
    <w:rsid w:val="005E1805"/>
    <w:rsid w:val="005E3036"/>
    <w:rsid w:val="005E4181"/>
    <w:rsid w:val="005E6704"/>
    <w:rsid w:val="005F001B"/>
    <w:rsid w:val="005F064F"/>
    <w:rsid w:val="005F06EE"/>
    <w:rsid w:val="005F4C9E"/>
    <w:rsid w:val="005F5682"/>
    <w:rsid w:val="00600E58"/>
    <w:rsid w:val="006026E1"/>
    <w:rsid w:val="00603DE4"/>
    <w:rsid w:val="00605C9A"/>
    <w:rsid w:val="006117AF"/>
    <w:rsid w:val="00617A94"/>
    <w:rsid w:val="00620583"/>
    <w:rsid w:val="00621809"/>
    <w:rsid w:val="00621B22"/>
    <w:rsid w:val="0062656D"/>
    <w:rsid w:val="00626B8C"/>
    <w:rsid w:val="006342F6"/>
    <w:rsid w:val="00634A55"/>
    <w:rsid w:val="00640E35"/>
    <w:rsid w:val="006435C9"/>
    <w:rsid w:val="006456F9"/>
    <w:rsid w:val="006467EB"/>
    <w:rsid w:val="00650A52"/>
    <w:rsid w:val="00650EA4"/>
    <w:rsid w:val="0065134B"/>
    <w:rsid w:val="00651846"/>
    <w:rsid w:val="0065213E"/>
    <w:rsid w:val="00655834"/>
    <w:rsid w:val="00656893"/>
    <w:rsid w:val="00660564"/>
    <w:rsid w:val="00660781"/>
    <w:rsid w:val="0066264F"/>
    <w:rsid w:val="00662C60"/>
    <w:rsid w:val="00662D88"/>
    <w:rsid w:val="006636C9"/>
    <w:rsid w:val="006701CF"/>
    <w:rsid w:val="0067134F"/>
    <w:rsid w:val="0067164B"/>
    <w:rsid w:val="00673A8F"/>
    <w:rsid w:val="00674929"/>
    <w:rsid w:val="00675C4B"/>
    <w:rsid w:val="00677591"/>
    <w:rsid w:val="006819A1"/>
    <w:rsid w:val="00682448"/>
    <w:rsid w:val="0068266F"/>
    <w:rsid w:val="00683F65"/>
    <w:rsid w:val="006929DF"/>
    <w:rsid w:val="006A14BD"/>
    <w:rsid w:val="006A2DDF"/>
    <w:rsid w:val="006A37DD"/>
    <w:rsid w:val="006A5A4B"/>
    <w:rsid w:val="006A6E3B"/>
    <w:rsid w:val="006A7E57"/>
    <w:rsid w:val="006B248A"/>
    <w:rsid w:val="006B567C"/>
    <w:rsid w:val="006B5842"/>
    <w:rsid w:val="006C0426"/>
    <w:rsid w:val="006C0DEF"/>
    <w:rsid w:val="006C1EBF"/>
    <w:rsid w:val="006C237B"/>
    <w:rsid w:val="006C3523"/>
    <w:rsid w:val="006C3DE0"/>
    <w:rsid w:val="006C5B83"/>
    <w:rsid w:val="006C6082"/>
    <w:rsid w:val="006E78B4"/>
    <w:rsid w:val="006F03B5"/>
    <w:rsid w:val="006F2AC4"/>
    <w:rsid w:val="006F2FED"/>
    <w:rsid w:val="006F47DD"/>
    <w:rsid w:val="006F662B"/>
    <w:rsid w:val="006F7967"/>
    <w:rsid w:val="007000AC"/>
    <w:rsid w:val="00700547"/>
    <w:rsid w:val="00700555"/>
    <w:rsid w:val="00700C5D"/>
    <w:rsid w:val="00707654"/>
    <w:rsid w:val="007112C2"/>
    <w:rsid w:val="0071333A"/>
    <w:rsid w:val="00713B20"/>
    <w:rsid w:val="00714802"/>
    <w:rsid w:val="007149C2"/>
    <w:rsid w:val="00715A4B"/>
    <w:rsid w:val="00717185"/>
    <w:rsid w:val="0072397D"/>
    <w:rsid w:val="00727D5D"/>
    <w:rsid w:val="00731F5A"/>
    <w:rsid w:val="0073730A"/>
    <w:rsid w:val="00741BA2"/>
    <w:rsid w:val="00742491"/>
    <w:rsid w:val="0074338C"/>
    <w:rsid w:val="00744AF1"/>
    <w:rsid w:val="00744BDC"/>
    <w:rsid w:val="007475B0"/>
    <w:rsid w:val="00747915"/>
    <w:rsid w:val="0075014F"/>
    <w:rsid w:val="00751922"/>
    <w:rsid w:val="00754A05"/>
    <w:rsid w:val="00754E07"/>
    <w:rsid w:val="00763530"/>
    <w:rsid w:val="00765129"/>
    <w:rsid w:val="00770D80"/>
    <w:rsid w:val="00774A58"/>
    <w:rsid w:val="00774D48"/>
    <w:rsid w:val="00775EAC"/>
    <w:rsid w:val="0077747F"/>
    <w:rsid w:val="007808FF"/>
    <w:rsid w:val="007819AB"/>
    <w:rsid w:val="00781C8B"/>
    <w:rsid w:val="0078232E"/>
    <w:rsid w:val="00784002"/>
    <w:rsid w:val="007855CC"/>
    <w:rsid w:val="00787517"/>
    <w:rsid w:val="00791B2E"/>
    <w:rsid w:val="00796558"/>
    <w:rsid w:val="007A0EB3"/>
    <w:rsid w:val="007A232D"/>
    <w:rsid w:val="007A261F"/>
    <w:rsid w:val="007A27BB"/>
    <w:rsid w:val="007B0737"/>
    <w:rsid w:val="007B2962"/>
    <w:rsid w:val="007B2A80"/>
    <w:rsid w:val="007B6DF8"/>
    <w:rsid w:val="007B717F"/>
    <w:rsid w:val="007B76FA"/>
    <w:rsid w:val="007C51FB"/>
    <w:rsid w:val="007D47AE"/>
    <w:rsid w:val="007D5227"/>
    <w:rsid w:val="007D583B"/>
    <w:rsid w:val="007E068E"/>
    <w:rsid w:val="007E4944"/>
    <w:rsid w:val="007F5E3B"/>
    <w:rsid w:val="007F7A7E"/>
    <w:rsid w:val="007F7C71"/>
    <w:rsid w:val="008002FE"/>
    <w:rsid w:val="00803A6E"/>
    <w:rsid w:val="00804B19"/>
    <w:rsid w:val="008050EF"/>
    <w:rsid w:val="00805771"/>
    <w:rsid w:val="00807A3B"/>
    <w:rsid w:val="00825F1C"/>
    <w:rsid w:val="00827949"/>
    <w:rsid w:val="00827E3E"/>
    <w:rsid w:val="0083376D"/>
    <w:rsid w:val="00836509"/>
    <w:rsid w:val="008413DD"/>
    <w:rsid w:val="00841962"/>
    <w:rsid w:val="00841E78"/>
    <w:rsid w:val="00847029"/>
    <w:rsid w:val="008478EA"/>
    <w:rsid w:val="008509E4"/>
    <w:rsid w:val="008513B3"/>
    <w:rsid w:val="00851A49"/>
    <w:rsid w:val="008532CD"/>
    <w:rsid w:val="00853F8A"/>
    <w:rsid w:val="0085467A"/>
    <w:rsid w:val="00855C2D"/>
    <w:rsid w:val="00865C99"/>
    <w:rsid w:val="00865E09"/>
    <w:rsid w:val="008772DD"/>
    <w:rsid w:val="00882455"/>
    <w:rsid w:val="008922F4"/>
    <w:rsid w:val="00892E39"/>
    <w:rsid w:val="008953B8"/>
    <w:rsid w:val="00895548"/>
    <w:rsid w:val="008A2C8B"/>
    <w:rsid w:val="008A35A1"/>
    <w:rsid w:val="008A4E8E"/>
    <w:rsid w:val="008A70AC"/>
    <w:rsid w:val="008B0C44"/>
    <w:rsid w:val="008B380F"/>
    <w:rsid w:val="008B3F34"/>
    <w:rsid w:val="008B4478"/>
    <w:rsid w:val="008B4925"/>
    <w:rsid w:val="008C1281"/>
    <w:rsid w:val="008D0F9E"/>
    <w:rsid w:val="008D12AB"/>
    <w:rsid w:val="008D297F"/>
    <w:rsid w:val="008D3671"/>
    <w:rsid w:val="008D3F87"/>
    <w:rsid w:val="008D4705"/>
    <w:rsid w:val="008D59E4"/>
    <w:rsid w:val="008D7626"/>
    <w:rsid w:val="008E2C5A"/>
    <w:rsid w:val="008E4150"/>
    <w:rsid w:val="008E59DD"/>
    <w:rsid w:val="008F036E"/>
    <w:rsid w:val="008F0C04"/>
    <w:rsid w:val="008F0E19"/>
    <w:rsid w:val="008F15A0"/>
    <w:rsid w:val="008F1CE1"/>
    <w:rsid w:val="008F328C"/>
    <w:rsid w:val="008F3DAC"/>
    <w:rsid w:val="008F47BB"/>
    <w:rsid w:val="008F6447"/>
    <w:rsid w:val="008F7E1A"/>
    <w:rsid w:val="009012F5"/>
    <w:rsid w:val="009052A8"/>
    <w:rsid w:val="00907435"/>
    <w:rsid w:val="00907C72"/>
    <w:rsid w:val="00910D3A"/>
    <w:rsid w:val="0091156D"/>
    <w:rsid w:val="00911BBD"/>
    <w:rsid w:val="00912600"/>
    <w:rsid w:val="00912E79"/>
    <w:rsid w:val="009137D8"/>
    <w:rsid w:val="009137F6"/>
    <w:rsid w:val="009151AD"/>
    <w:rsid w:val="00916712"/>
    <w:rsid w:val="00917A9F"/>
    <w:rsid w:val="00917E42"/>
    <w:rsid w:val="00921906"/>
    <w:rsid w:val="009241BD"/>
    <w:rsid w:val="00924919"/>
    <w:rsid w:val="00927B71"/>
    <w:rsid w:val="0093322C"/>
    <w:rsid w:val="00933D99"/>
    <w:rsid w:val="00937598"/>
    <w:rsid w:val="00941415"/>
    <w:rsid w:val="00943819"/>
    <w:rsid w:val="0094484A"/>
    <w:rsid w:val="00950ECC"/>
    <w:rsid w:val="00952484"/>
    <w:rsid w:val="0096150F"/>
    <w:rsid w:val="009631FE"/>
    <w:rsid w:val="009660FD"/>
    <w:rsid w:val="00972864"/>
    <w:rsid w:val="00972D69"/>
    <w:rsid w:val="00973216"/>
    <w:rsid w:val="00973524"/>
    <w:rsid w:val="00973C8E"/>
    <w:rsid w:val="00977AF8"/>
    <w:rsid w:val="00982CD9"/>
    <w:rsid w:val="00984668"/>
    <w:rsid w:val="00990D88"/>
    <w:rsid w:val="00991C96"/>
    <w:rsid w:val="00996A97"/>
    <w:rsid w:val="009A0660"/>
    <w:rsid w:val="009A2FC6"/>
    <w:rsid w:val="009A4939"/>
    <w:rsid w:val="009A55FB"/>
    <w:rsid w:val="009B074B"/>
    <w:rsid w:val="009B0F13"/>
    <w:rsid w:val="009B4724"/>
    <w:rsid w:val="009B48C4"/>
    <w:rsid w:val="009B502C"/>
    <w:rsid w:val="009C2A06"/>
    <w:rsid w:val="009C4938"/>
    <w:rsid w:val="009D3F81"/>
    <w:rsid w:val="009D5CE8"/>
    <w:rsid w:val="009D70B9"/>
    <w:rsid w:val="009D7573"/>
    <w:rsid w:val="009F5768"/>
    <w:rsid w:val="009F67ED"/>
    <w:rsid w:val="009F6DF5"/>
    <w:rsid w:val="00A0259F"/>
    <w:rsid w:val="00A03B12"/>
    <w:rsid w:val="00A066D1"/>
    <w:rsid w:val="00A11DDB"/>
    <w:rsid w:val="00A12D83"/>
    <w:rsid w:val="00A22CF0"/>
    <w:rsid w:val="00A24DE4"/>
    <w:rsid w:val="00A3120B"/>
    <w:rsid w:val="00A329F7"/>
    <w:rsid w:val="00A33131"/>
    <w:rsid w:val="00A34B03"/>
    <w:rsid w:val="00A34F17"/>
    <w:rsid w:val="00A36CF1"/>
    <w:rsid w:val="00A370D4"/>
    <w:rsid w:val="00A40529"/>
    <w:rsid w:val="00A40E5D"/>
    <w:rsid w:val="00A41B8A"/>
    <w:rsid w:val="00A46035"/>
    <w:rsid w:val="00A5092A"/>
    <w:rsid w:val="00A51B0D"/>
    <w:rsid w:val="00A61E0A"/>
    <w:rsid w:val="00A61E9E"/>
    <w:rsid w:val="00A63A1B"/>
    <w:rsid w:val="00A6515B"/>
    <w:rsid w:val="00A653D1"/>
    <w:rsid w:val="00A7138C"/>
    <w:rsid w:val="00A7223B"/>
    <w:rsid w:val="00A7298A"/>
    <w:rsid w:val="00A73143"/>
    <w:rsid w:val="00A75AE2"/>
    <w:rsid w:val="00A762E0"/>
    <w:rsid w:val="00A77223"/>
    <w:rsid w:val="00A77C1B"/>
    <w:rsid w:val="00A8024D"/>
    <w:rsid w:val="00A90771"/>
    <w:rsid w:val="00A94844"/>
    <w:rsid w:val="00AA1C8B"/>
    <w:rsid w:val="00AA301C"/>
    <w:rsid w:val="00AA749A"/>
    <w:rsid w:val="00AA7512"/>
    <w:rsid w:val="00AB1A94"/>
    <w:rsid w:val="00AB3E4B"/>
    <w:rsid w:val="00AC3034"/>
    <w:rsid w:val="00AC7933"/>
    <w:rsid w:val="00AC79DE"/>
    <w:rsid w:val="00AC7E43"/>
    <w:rsid w:val="00AD1802"/>
    <w:rsid w:val="00AD1918"/>
    <w:rsid w:val="00AD2B67"/>
    <w:rsid w:val="00AD2FAC"/>
    <w:rsid w:val="00AD32A5"/>
    <w:rsid w:val="00AD5783"/>
    <w:rsid w:val="00AD5992"/>
    <w:rsid w:val="00AD6208"/>
    <w:rsid w:val="00AD6605"/>
    <w:rsid w:val="00AE0E72"/>
    <w:rsid w:val="00AE1EA0"/>
    <w:rsid w:val="00AE397A"/>
    <w:rsid w:val="00AE471C"/>
    <w:rsid w:val="00AE4D27"/>
    <w:rsid w:val="00AE7318"/>
    <w:rsid w:val="00AE7923"/>
    <w:rsid w:val="00AF3A5B"/>
    <w:rsid w:val="00AF4E94"/>
    <w:rsid w:val="00AF6136"/>
    <w:rsid w:val="00AF6372"/>
    <w:rsid w:val="00B045C3"/>
    <w:rsid w:val="00B04A34"/>
    <w:rsid w:val="00B119FA"/>
    <w:rsid w:val="00B14E42"/>
    <w:rsid w:val="00B2043B"/>
    <w:rsid w:val="00B22452"/>
    <w:rsid w:val="00B2382E"/>
    <w:rsid w:val="00B248F0"/>
    <w:rsid w:val="00B24BB6"/>
    <w:rsid w:val="00B25B15"/>
    <w:rsid w:val="00B2791D"/>
    <w:rsid w:val="00B27C24"/>
    <w:rsid w:val="00B309F3"/>
    <w:rsid w:val="00B311A2"/>
    <w:rsid w:val="00B36189"/>
    <w:rsid w:val="00B36532"/>
    <w:rsid w:val="00B4388A"/>
    <w:rsid w:val="00B44219"/>
    <w:rsid w:val="00B452D5"/>
    <w:rsid w:val="00B463B5"/>
    <w:rsid w:val="00B4777F"/>
    <w:rsid w:val="00B52C48"/>
    <w:rsid w:val="00B53599"/>
    <w:rsid w:val="00B5620E"/>
    <w:rsid w:val="00B6052D"/>
    <w:rsid w:val="00B63762"/>
    <w:rsid w:val="00B637FF"/>
    <w:rsid w:val="00B65ACD"/>
    <w:rsid w:val="00B76DBD"/>
    <w:rsid w:val="00B7748B"/>
    <w:rsid w:val="00B807BD"/>
    <w:rsid w:val="00B8107C"/>
    <w:rsid w:val="00B82963"/>
    <w:rsid w:val="00B858AB"/>
    <w:rsid w:val="00B85A52"/>
    <w:rsid w:val="00B90A18"/>
    <w:rsid w:val="00B928F1"/>
    <w:rsid w:val="00B94317"/>
    <w:rsid w:val="00BA269F"/>
    <w:rsid w:val="00BA3257"/>
    <w:rsid w:val="00BA578F"/>
    <w:rsid w:val="00BB15C2"/>
    <w:rsid w:val="00BB2F8A"/>
    <w:rsid w:val="00BB314D"/>
    <w:rsid w:val="00BB3FFA"/>
    <w:rsid w:val="00BB7D02"/>
    <w:rsid w:val="00BB7EAC"/>
    <w:rsid w:val="00BC290F"/>
    <w:rsid w:val="00BC3B65"/>
    <w:rsid w:val="00BC4BC0"/>
    <w:rsid w:val="00BC6966"/>
    <w:rsid w:val="00BD4CD8"/>
    <w:rsid w:val="00BD62BB"/>
    <w:rsid w:val="00BE175E"/>
    <w:rsid w:val="00BE1C64"/>
    <w:rsid w:val="00BE1E93"/>
    <w:rsid w:val="00BE2FF9"/>
    <w:rsid w:val="00BE6B10"/>
    <w:rsid w:val="00BF007E"/>
    <w:rsid w:val="00BF21ED"/>
    <w:rsid w:val="00BF293C"/>
    <w:rsid w:val="00BF3245"/>
    <w:rsid w:val="00BF4D85"/>
    <w:rsid w:val="00BF57CC"/>
    <w:rsid w:val="00BF7A82"/>
    <w:rsid w:val="00C039D7"/>
    <w:rsid w:val="00C0510B"/>
    <w:rsid w:val="00C061C2"/>
    <w:rsid w:val="00C10211"/>
    <w:rsid w:val="00C10B04"/>
    <w:rsid w:val="00C14A39"/>
    <w:rsid w:val="00C160A8"/>
    <w:rsid w:val="00C17B03"/>
    <w:rsid w:val="00C22DD7"/>
    <w:rsid w:val="00C36E59"/>
    <w:rsid w:val="00C41B50"/>
    <w:rsid w:val="00C42624"/>
    <w:rsid w:val="00C42F15"/>
    <w:rsid w:val="00C5328B"/>
    <w:rsid w:val="00C533F9"/>
    <w:rsid w:val="00C54E2B"/>
    <w:rsid w:val="00C6136C"/>
    <w:rsid w:val="00C648EE"/>
    <w:rsid w:val="00C65868"/>
    <w:rsid w:val="00C67A80"/>
    <w:rsid w:val="00C72E61"/>
    <w:rsid w:val="00C740F4"/>
    <w:rsid w:val="00C74554"/>
    <w:rsid w:val="00C75DD3"/>
    <w:rsid w:val="00C82037"/>
    <w:rsid w:val="00C82549"/>
    <w:rsid w:val="00C8334F"/>
    <w:rsid w:val="00C86C08"/>
    <w:rsid w:val="00C92467"/>
    <w:rsid w:val="00C92B4D"/>
    <w:rsid w:val="00C94875"/>
    <w:rsid w:val="00C975F9"/>
    <w:rsid w:val="00CA58D8"/>
    <w:rsid w:val="00CB1B1B"/>
    <w:rsid w:val="00CB23C7"/>
    <w:rsid w:val="00CB2F6A"/>
    <w:rsid w:val="00CB3F25"/>
    <w:rsid w:val="00CB4D6A"/>
    <w:rsid w:val="00CB5034"/>
    <w:rsid w:val="00CB539A"/>
    <w:rsid w:val="00CB66D5"/>
    <w:rsid w:val="00CC4580"/>
    <w:rsid w:val="00CC5DAB"/>
    <w:rsid w:val="00CD1BFA"/>
    <w:rsid w:val="00CD262F"/>
    <w:rsid w:val="00CD3917"/>
    <w:rsid w:val="00CD5613"/>
    <w:rsid w:val="00CE020E"/>
    <w:rsid w:val="00CE3024"/>
    <w:rsid w:val="00CE32E7"/>
    <w:rsid w:val="00CE3CED"/>
    <w:rsid w:val="00CE7DD7"/>
    <w:rsid w:val="00CF0A0B"/>
    <w:rsid w:val="00CF1BEC"/>
    <w:rsid w:val="00CF3CD0"/>
    <w:rsid w:val="00D03D25"/>
    <w:rsid w:val="00D0539E"/>
    <w:rsid w:val="00D071FE"/>
    <w:rsid w:val="00D11098"/>
    <w:rsid w:val="00D11972"/>
    <w:rsid w:val="00D11A5A"/>
    <w:rsid w:val="00D11C6F"/>
    <w:rsid w:val="00D14AB0"/>
    <w:rsid w:val="00D167F6"/>
    <w:rsid w:val="00D17D01"/>
    <w:rsid w:val="00D21B26"/>
    <w:rsid w:val="00D21C64"/>
    <w:rsid w:val="00D2228E"/>
    <w:rsid w:val="00D27581"/>
    <w:rsid w:val="00D323B0"/>
    <w:rsid w:val="00D337F9"/>
    <w:rsid w:val="00D402A8"/>
    <w:rsid w:val="00D4141A"/>
    <w:rsid w:val="00D4566D"/>
    <w:rsid w:val="00D47D41"/>
    <w:rsid w:val="00D536B5"/>
    <w:rsid w:val="00D6229C"/>
    <w:rsid w:val="00D629F9"/>
    <w:rsid w:val="00D7511A"/>
    <w:rsid w:val="00D75629"/>
    <w:rsid w:val="00D77ACE"/>
    <w:rsid w:val="00D80863"/>
    <w:rsid w:val="00D80CEB"/>
    <w:rsid w:val="00D82276"/>
    <w:rsid w:val="00D837AB"/>
    <w:rsid w:val="00D85E2B"/>
    <w:rsid w:val="00D87DA7"/>
    <w:rsid w:val="00D942DD"/>
    <w:rsid w:val="00D96C9C"/>
    <w:rsid w:val="00DA446E"/>
    <w:rsid w:val="00DA7772"/>
    <w:rsid w:val="00DA7866"/>
    <w:rsid w:val="00DA7A2D"/>
    <w:rsid w:val="00DA7ADB"/>
    <w:rsid w:val="00DA7D13"/>
    <w:rsid w:val="00DC32C5"/>
    <w:rsid w:val="00DD1967"/>
    <w:rsid w:val="00DD1BBB"/>
    <w:rsid w:val="00DD2696"/>
    <w:rsid w:val="00DD4B15"/>
    <w:rsid w:val="00DD7919"/>
    <w:rsid w:val="00DD7CC9"/>
    <w:rsid w:val="00DE5DB6"/>
    <w:rsid w:val="00DE654F"/>
    <w:rsid w:val="00DF3213"/>
    <w:rsid w:val="00DF4AB0"/>
    <w:rsid w:val="00DF4BAE"/>
    <w:rsid w:val="00E0083B"/>
    <w:rsid w:val="00E015E4"/>
    <w:rsid w:val="00E05B87"/>
    <w:rsid w:val="00E07D6E"/>
    <w:rsid w:val="00E10ABD"/>
    <w:rsid w:val="00E10B90"/>
    <w:rsid w:val="00E10DD6"/>
    <w:rsid w:val="00E12938"/>
    <w:rsid w:val="00E12FC0"/>
    <w:rsid w:val="00E15755"/>
    <w:rsid w:val="00E17AC7"/>
    <w:rsid w:val="00E17EFA"/>
    <w:rsid w:val="00E21C6D"/>
    <w:rsid w:val="00E220B2"/>
    <w:rsid w:val="00E24524"/>
    <w:rsid w:val="00E26E7F"/>
    <w:rsid w:val="00E30187"/>
    <w:rsid w:val="00E322A3"/>
    <w:rsid w:val="00E3235B"/>
    <w:rsid w:val="00E325A3"/>
    <w:rsid w:val="00E34C91"/>
    <w:rsid w:val="00E37226"/>
    <w:rsid w:val="00E47FD0"/>
    <w:rsid w:val="00E51A6D"/>
    <w:rsid w:val="00E54BFC"/>
    <w:rsid w:val="00E55607"/>
    <w:rsid w:val="00E6353D"/>
    <w:rsid w:val="00E64533"/>
    <w:rsid w:val="00E6512A"/>
    <w:rsid w:val="00E70009"/>
    <w:rsid w:val="00E717E8"/>
    <w:rsid w:val="00E71F73"/>
    <w:rsid w:val="00E72BAE"/>
    <w:rsid w:val="00E74038"/>
    <w:rsid w:val="00E74E04"/>
    <w:rsid w:val="00E92FDF"/>
    <w:rsid w:val="00EA02DF"/>
    <w:rsid w:val="00EA3825"/>
    <w:rsid w:val="00EA513F"/>
    <w:rsid w:val="00EA628F"/>
    <w:rsid w:val="00EA6DB2"/>
    <w:rsid w:val="00EA6DCA"/>
    <w:rsid w:val="00EA74E5"/>
    <w:rsid w:val="00EB080F"/>
    <w:rsid w:val="00EB19C8"/>
    <w:rsid w:val="00EB29CB"/>
    <w:rsid w:val="00EC1B3C"/>
    <w:rsid w:val="00EC2054"/>
    <w:rsid w:val="00EC307E"/>
    <w:rsid w:val="00EC5970"/>
    <w:rsid w:val="00ED09F7"/>
    <w:rsid w:val="00ED1EFB"/>
    <w:rsid w:val="00ED5DDF"/>
    <w:rsid w:val="00EE7D7D"/>
    <w:rsid w:val="00EF6580"/>
    <w:rsid w:val="00F02582"/>
    <w:rsid w:val="00F05875"/>
    <w:rsid w:val="00F05D07"/>
    <w:rsid w:val="00F074CE"/>
    <w:rsid w:val="00F16A06"/>
    <w:rsid w:val="00F2021F"/>
    <w:rsid w:val="00F21EC8"/>
    <w:rsid w:val="00F27D1E"/>
    <w:rsid w:val="00F31048"/>
    <w:rsid w:val="00F324C3"/>
    <w:rsid w:val="00F34216"/>
    <w:rsid w:val="00F3734E"/>
    <w:rsid w:val="00F37ADA"/>
    <w:rsid w:val="00F434C0"/>
    <w:rsid w:val="00F4415A"/>
    <w:rsid w:val="00F4669B"/>
    <w:rsid w:val="00F50D8D"/>
    <w:rsid w:val="00F5571E"/>
    <w:rsid w:val="00F55B8B"/>
    <w:rsid w:val="00F55BA5"/>
    <w:rsid w:val="00F57947"/>
    <w:rsid w:val="00F60EF6"/>
    <w:rsid w:val="00F64D49"/>
    <w:rsid w:val="00F7399E"/>
    <w:rsid w:val="00F739CE"/>
    <w:rsid w:val="00F74108"/>
    <w:rsid w:val="00F77424"/>
    <w:rsid w:val="00F82F4F"/>
    <w:rsid w:val="00F86F85"/>
    <w:rsid w:val="00F93BC0"/>
    <w:rsid w:val="00F948AE"/>
    <w:rsid w:val="00F968AE"/>
    <w:rsid w:val="00FA262F"/>
    <w:rsid w:val="00FA4FFF"/>
    <w:rsid w:val="00FA6812"/>
    <w:rsid w:val="00FA7ED2"/>
    <w:rsid w:val="00FB123F"/>
    <w:rsid w:val="00FB418D"/>
    <w:rsid w:val="00FB59AE"/>
    <w:rsid w:val="00FB7646"/>
    <w:rsid w:val="00FC2844"/>
    <w:rsid w:val="00FC2C03"/>
    <w:rsid w:val="00FC45AA"/>
    <w:rsid w:val="00FC61D7"/>
    <w:rsid w:val="00FD2358"/>
    <w:rsid w:val="00FE1635"/>
    <w:rsid w:val="00FE1960"/>
    <w:rsid w:val="00FE1A7D"/>
    <w:rsid w:val="00FE44BD"/>
    <w:rsid w:val="00FF0F2A"/>
    <w:rsid w:val="00FF14C2"/>
    <w:rsid w:val="00FF3490"/>
    <w:rsid w:val="00FF3919"/>
    <w:rsid w:val="00FF46FB"/>
    <w:rsid w:val="00FF5749"/>
    <w:rsid w:val="00FF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30E4F52-4829-4BAD-B574-3263410E8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49E6"/>
    <w:pPr>
      <w:spacing w:before="120" w:after="120"/>
      <w:jc w:val="both"/>
    </w:pPr>
    <w:rPr>
      <w:szCs w:val="20"/>
      <w:lang w:eastAsia="en-US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"/>
    <w:basedOn w:val="Normln"/>
    <w:next w:val="Normln"/>
    <w:link w:val="Nadpis1Char"/>
    <w:uiPriority w:val="99"/>
    <w:qFormat/>
    <w:rsid w:val="00650A52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2,Nadpis 2 Char,Nadpis 21,Nadpis 2 Char Char1,Nadpis 2 Char11,Nadpis 2 Char1 Char1,Nadpis2 Char1,Nadpis 2 Char Char Char Char1,Nadpis 2 Char2,Nadpis21,Nadpis 2 Char Char Char,ABB.,Nadpis 2 Char Char,Nadpis 2 Char1,Nadpis 2 Char1 Char"/>
    <w:basedOn w:val="Normln"/>
    <w:next w:val="Normln"/>
    <w:link w:val="Nadpis2Char3"/>
    <w:uiPriority w:val="99"/>
    <w:qFormat/>
    <w:rsid w:val="003A7F17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650A52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F31048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 Char"/>
    <w:basedOn w:val="Standardnpsmoodstavce"/>
    <w:link w:val="Nadpis1"/>
    <w:uiPriority w:val="99"/>
    <w:locked/>
    <w:rsid w:val="0033775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3">
    <w:name w:val="Nadpis 2 Char3"/>
    <w:aliases w:val="Nadpis2 Char,Nadpis 2 Char Char2,Nadpis 21 Char,Nadpis 2 Char Char1 Char,Nadpis 2 Char11 Char,Nadpis 2 Char1 Char1 Char,Nadpis2 Char1 Char,Nadpis 2 Char Char Char Char1 Char,Nadpis 2 Char2 Char,Nadpis21 Char,Nadpis 2 Char Char Char Char"/>
    <w:basedOn w:val="Standardnpsmoodstavce"/>
    <w:link w:val="Nadpis2"/>
    <w:uiPriority w:val="99"/>
    <w:semiHidden/>
    <w:locked/>
    <w:rsid w:val="00337758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337758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337758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1A31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37758"/>
    <w:rPr>
      <w:rFonts w:cs="Times New Roman"/>
      <w:sz w:val="2"/>
      <w:lang w:eastAsia="en-US"/>
    </w:rPr>
  </w:style>
  <w:style w:type="table" w:styleId="Mkatabulky">
    <w:name w:val="Table Grid"/>
    <w:basedOn w:val="Normlntabulka"/>
    <w:uiPriority w:val="99"/>
    <w:rsid w:val="0075192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Single">
    <w:name w:val="Body Single"/>
    <w:basedOn w:val="Zkladntext"/>
    <w:link w:val="BodySingleChar1"/>
    <w:uiPriority w:val="99"/>
    <w:rsid w:val="003A7F17"/>
    <w:pPr>
      <w:spacing w:before="80" w:line="240" w:lineRule="exact"/>
    </w:pPr>
    <w:rPr>
      <w:rFonts w:ascii="Verdana" w:hAnsi="Verdana"/>
      <w:sz w:val="16"/>
      <w:lang w:eastAsia="cs-CZ"/>
    </w:rPr>
  </w:style>
  <w:style w:type="character" w:customStyle="1" w:styleId="BodySingleChar1">
    <w:name w:val="Body Single Char1"/>
    <w:link w:val="BodySingle"/>
    <w:uiPriority w:val="99"/>
    <w:locked/>
    <w:rsid w:val="003A7F17"/>
    <w:rPr>
      <w:rFonts w:ascii="Verdana" w:hAnsi="Verdana"/>
      <w:sz w:val="16"/>
      <w:lang w:val="cs-CZ" w:eastAsia="cs-CZ"/>
    </w:rPr>
  </w:style>
  <w:style w:type="paragraph" w:styleId="Zkladntext">
    <w:name w:val="Body Text"/>
    <w:basedOn w:val="Normln"/>
    <w:link w:val="ZkladntextChar"/>
    <w:uiPriority w:val="99"/>
    <w:rsid w:val="003A7F17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337758"/>
    <w:rPr>
      <w:rFonts w:cs="Times New Roman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rsid w:val="00AD32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337758"/>
    <w:rPr>
      <w:rFonts w:cs="Times New Roman"/>
      <w:sz w:val="20"/>
      <w:szCs w:val="20"/>
      <w:lang w:eastAsia="en-US"/>
    </w:rPr>
  </w:style>
  <w:style w:type="character" w:styleId="slostrnky">
    <w:name w:val="page number"/>
    <w:basedOn w:val="Standardnpsmoodstavce"/>
    <w:uiPriority w:val="99"/>
    <w:rsid w:val="00AD32A5"/>
    <w:rPr>
      <w:rFonts w:cs="Times New Roman"/>
    </w:rPr>
  </w:style>
  <w:style w:type="paragraph" w:styleId="Zhlav">
    <w:name w:val="header"/>
    <w:basedOn w:val="Normln"/>
    <w:link w:val="ZhlavChar"/>
    <w:uiPriority w:val="99"/>
    <w:rsid w:val="00AD32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17F45"/>
    <w:rPr>
      <w:rFonts w:cs="Times New Roman"/>
      <w:sz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rsid w:val="00A7138C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A7138C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37758"/>
    <w:rPr>
      <w:rFonts w:cs="Times New Roman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713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37758"/>
    <w:rPr>
      <w:rFonts w:cs="Times New Roman"/>
      <w:b/>
      <w:bCs/>
      <w:sz w:val="20"/>
      <w:szCs w:val="20"/>
      <w:lang w:eastAsia="en-US"/>
    </w:rPr>
  </w:style>
  <w:style w:type="paragraph" w:customStyle="1" w:styleId="NormlnIMP">
    <w:name w:val="Normální_IMP"/>
    <w:basedOn w:val="Normln"/>
    <w:uiPriority w:val="99"/>
    <w:rsid w:val="00650A52"/>
    <w:pPr>
      <w:suppressAutoHyphens/>
      <w:overflowPunct w:val="0"/>
      <w:autoSpaceDE w:val="0"/>
      <w:autoSpaceDN w:val="0"/>
      <w:adjustRightInd w:val="0"/>
      <w:spacing w:before="0" w:after="0" w:line="230" w:lineRule="auto"/>
      <w:jc w:val="left"/>
      <w:textAlignment w:val="baseline"/>
    </w:pPr>
    <w:rPr>
      <w:sz w:val="24"/>
      <w:lang w:eastAsia="cs-CZ"/>
    </w:rPr>
  </w:style>
  <w:style w:type="paragraph" w:customStyle="1" w:styleId="SeznamPloh2">
    <w:name w:val="Seznam_Příloh 2"/>
    <w:basedOn w:val="Normln"/>
    <w:uiPriority w:val="99"/>
    <w:rsid w:val="00186812"/>
    <w:pPr>
      <w:numPr>
        <w:ilvl w:val="1"/>
        <w:numId w:val="6"/>
      </w:numPr>
      <w:jc w:val="left"/>
    </w:pPr>
    <w:rPr>
      <w:bCs/>
      <w:szCs w:val="22"/>
    </w:rPr>
  </w:style>
  <w:style w:type="paragraph" w:customStyle="1" w:styleId="Seznamploh">
    <w:name w:val="Seznam_příloh"/>
    <w:basedOn w:val="Normln"/>
    <w:uiPriority w:val="99"/>
    <w:rsid w:val="00186812"/>
    <w:pPr>
      <w:numPr>
        <w:numId w:val="6"/>
      </w:numPr>
      <w:jc w:val="left"/>
    </w:pPr>
    <w:rPr>
      <w:bCs/>
      <w:szCs w:val="22"/>
    </w:rPr>
  </w:style>
  <w:style w:type="paragraph" w:customStyle="1" w:styleId="Textbodu">
    <w:name w:val="Text bodu"/>
    <w:basedOn w:val="Normln"/>
    <w:uiPriority w:val="99"/>
    <w:rsid w:val="003339BA"/>
    <w:pPr>
      <w:numPr>
        <w:ilvl w:val="2"/>
        <w:numId w:val="7"/>
      </w:numPr>
      <w:spacing w:before="0" w:after="0"/>
      <w:outlineLvl w:val="8"/>
    </w:pPr>
    <w:rPr>
      <w:sz w:val="24"/>
      <w:lang w:eastAsia="cs-CZ"/>
    </w:rPr>
  </w:style>
  <w:style w:type="paragraph" w:customStyle="1" w:styleId="Textpsmene">
    <w:name w:val="Text písmene"/>
    <w:basedOn w:val="Normln"/>
    <w:uiPriority w:val="99"/>
    <w:rsid w:val="003339BA"/>
    <w:pPr>
      <w:numPr>
        <w:ilvl w:val="1"/>
        <w:numId w:val="7"/>
      </w:numPr>
      <w:spacing w:before="0" w:after="0"/>
      <w:outlineLvl w:val="7"/>
    </w:pPr>
    <w:rPr>
      <w:sz w:val="24"/>
      <w:lang w:eastAsia="cs-CZ"/>
    </w:rPr>
  </w:style>
  <w:style w:type="paragraph" w:customStyle="1" w:styleId="Textodstavce">
    <w:name w:val="Text odstavce"/>
    <w:basedOn w:val="Normln"/>
    <w:uiPriority w:val="99"/>
    <w:rsid w:val="003339BA"/>
    <w:pPr>
      <w:numPr>
        <w:numId w:val="7"/>
      </w:numPr>
      <w:tabs>
        <w:tab w:val="left" w:pos="851"/>
      </w:tabs>
      <w:outlineLvl w:val="6"/>
    </w:pPr>
    <w:rPr>
      <w:sz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AD5992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337758"/>
    <w:rPr>
      <w:rFonts w:cs="Times New Roman"/>
      <w:sz w:val="20"/>
      <w:szCs w:val="20"/>
      <w:lang w:eastAsia="en-US"/>
    </w:rPr>
  </w:style>
  <w:style w:type="paragraph" w:customStyle="1" w:styleId="Normal2">
    <w:name w:val="Normal 2"/>
    <w:basedOn w:val="Normln"/>
    <w:uiPriority w:val="99"/>
    <w:rsid w:val="00024F77"/>
    <w:pPr>
      <w:ind w:left="709"/>
    </w:pPr>
  </w:style>
  <w:style w:type="character" w:customStyle="1" w:styleId="DeltaViewInsertion">
    <w:name w:val="DeltaView Insertion"/>
    <w:uiPriority w:val="99"/>
    <w:rsid w:val="0008189C"/>
    <w:rPr>
      <w:color w:val="0000FF"/>
      <w:spacing w:val="0"/>
      <w:u w:val="double"/>
    </w:rPr>
  </w:style>
  <w:style w:type="character" w:customStyle="1" w:styleId="DeltaViewDeletion">
    <w:name w:val="DeltaView Deletion"/>
    <w:uiPriority w:val="99"/>
    <w:rsid w:val="0008189C"/>
    <w:rPr>
      <w:strike/>
      <w:color w:val="FF0000"/>
      <w:spacing w:val="0"/>
    </w:rPr>
  </w:style>
  <w:style w:type="paragraph" w:styleId="Odstavecseseznamem">
    <w:name w:val="List Paragraph"/>
    <w:basedOn w:val="Normln"/>
    <w:uiPriority w:val="99"/>
    <w:qFormat/>
    <w:rsid w:val="001E2BBB"/>
    <w:pPr>
      <w:spacing w:before="0" w:after="200" w:line="276" w:lineRule="auto"/>
      <w:ind w:left="720"/>
      <w:jc w:val="left"/>
    </w:pPr>
    <w:rPr>
      <w:rFonts w:ascii="Calibri" w:hAnsi="Calibri"/>
      <w:szCs w:val="22"/>
      <w:lang w:val="en-US"/>
    </w:rPr>
  </w:style>
  <w:style w:type="paragraph" w:customStyle="1" w:styleId="A-ZprvaCSP-ods1dek">
    <w:name w:val="A-ZprávaCSP-ods.1.řádek"/>
    <w:basedOn w:val="Normln"/>
    <w:uiPriority w:val="99"/>
    <w:rsid w:val="003B744C"/>
    <w:pPr>
      <w:spacing w:before="0" w:after="0"/>
      <w:ind w:firstLine="709"/>
    </w:pPr>
    <w:rPr>
      <w:rFonts w:ascii="Arial Narrow" w:hAnsi="Arial Narrow" w:cs="Arial Narrow"/>
      <w:sz w:val="24"/>
      <w:szCs w:val="24"/>
      <w:lang w:eastAsia="cs-CZ"/>
    </w:rPr>
  </w:style>
  <w:style w:type="paragraph" w:customStyle="1" w:styleId="Normal1">
    <w:name w:val="Normal 1"/>
    <w:basedOn w:val="Normln"/>
    <w:link w:val="Normal1Char"/>
    <w:uiPriority w:val="99"/>
    <w:rsid w:val="008D297F"/>
    <w:pPr>
      <w:ind w:left="880"/>
    </w:pPr>
  </w:style>
  <w:style w:type="character" w:customStyle="1" w:styleId="Normal1Char">
    <w:name w:val="Normal 1 Char"/>
    <w:link w:val="Normal1"/>
    <w:uiPriority w:val="99"/>
    <w:locked/>
    <w:rsid w:val="008D297F"/>
    <w:rPr>
      <w:sz w:val="22"/>
      <w:lang w:val="cs-CZ" w:eastAsia="en-US"/>
    </w:rPr>
  </w:style>
  <w:style w:type="character" w:customStyle="1" w:styleId="s6">
    <w:name w:val="s6"/>
    <w:basedOn w:val="Standardnpsmoodstavce"/>
    <w:rsid w:val="00715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6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E4DC6-D0CB-455A-887D-DFF169446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3027</Words>
  <Characters>17862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1</vt:lpstr>
    </vt:vector>
  </TitlesOfParts>
  <Company/>
  <LinksUpToDate>false</LinksUpToDate>
  <CharactersWithSpaces>20848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1</dc:title>
  <dc:creator>Kučera &amp; Associates</dc:creator>
  <cp:lastModifiedBy>admin Kuceralegal</cp:lastModifiedBy>
  <cp:revision>31</cp:revision>
  <cp:lastPrinted>2014-01-24T17:20:00Z</cp:lastPrinted>
  <dcterms:created xsi:type="dcterms:W3CDTF">2013-10-10T14:06:00Z</dcterms:created>
  <dcterms:modified xsi:type="dcterms:W3CDTF">2014-01-24T17:20:00Z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